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Otsikko1Char"/>
        </w:rPr>
        <w:alias w:val="Otsikko"/>
        <w:tag w:val=""/>
        <w:id w:val="1608083264"/>
        <w:placeholder>
          <w:docPart w:val="B4E5CAD2BDFA4E5F91353697AF9E4293"/>
        </w:placeholder>
        <w:dataBinding w:prefixMappings="xmlns:ns0='http://purl.org/dc/elements/1.1/' xmlns:ns1='http://schemas.openxmlformats.org/package/2006/metadata/core-properties' " w:xpath="/ns1:coreProperties[1]/ns0:title[1]" w:storeItemID="{6C3C8BC8-F283-45AE-878A-BAB7291924A1}"/>
        <w:text/>
      </w:sdtPr>
      <w:sdtContent>
        <w:p w14:paraId="164C6780" w14:textId="2AEF2C45" w:rsidR="006934F5" w:rsidRPr="00E327A6" w:rsidRDefault="00134400" w:rsidP="00842D73">
          <w:pPr>
            <w:pStyle w:val="Otsikko"/>
            <w:rPr>
              <w:rStyle w:val="Otsikko1Char"/>
            </w:rPr>
          </w:pPr>
          <w:r w:rsidRPr="00E327A6">
            <w:rPr>
              <w:rStyle w:val="Otsikko1Char"/>
            </w:rPr>
            <w:t>Tietosuojaseloste</w:t>
          </w:r>
        </w:p>
      </w:sdtContent>
    </w:sdt>
    <w:p w14:paraId="0C2B5FC9" w14:textId="39796E44" w:rsidR="00842D73" w:rsidRPr="00E327A6" w:rsidRDefault="00842D73" w:rsidP="006934F5">
      <w:pPr>
        <w:pStyle w:val="Leipteksti"/>
        <w:rPr>
          <w:rFonts w:ascii="Calibri" w:hAnsi="Calibri" w:cs="Calibri"/>
          <w:color w:val="0050BB" w:themeColor="accent1"/>
          <w:sz w:val="24"/>
          <w:szCs w:val="24"/>
        </w:rPr>
      </w:pPr>
    </w:p>
    <w:tbl>
      <w:tblPr>
        <w:tblW w:w="10206" w:type="dxa"/>
        <w:tblInd w:w="120" w:type="dxa"/>
        <w:tblLayout w:type="fixed"/>
        <w:tblCellMar>
          <w:left w:w="120" w:type="dxa"/>
          <w:right w:w="120" w:type="dxa"/>
        </w:tblCellMar>
        <w:tblLook w:val="0000" w:firstRow="0" w:lastRow="0" w:firstColumn="0" w:lastColumn="0" w:noHBand="0" w:noVBand="0"/>
      </w:tblPr>
      <w:tblGrid>
        <w:gridCol w:w="2841"/>
        <w:gridCol w:w="7365"/>
      </w:tblGrid>
      <w:tr w:rsidR="00842D73" w:rsidRPr="00E327A6" w14:paraId="6DD3136D" w14:textId="77777777" w:rsidTr="296CD29C">
        <w:trPr>
          <w:trHeight w:val="588"/>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66407" w14:textId="77777777" w:rsidR="00842D73" w:rsidRPr="00E327A6" w:rsidRDefault="00842D73" w:rsidP="00FB7072">
            <w:pPr>
              <w:spacing w:line="120" w:lineRule="exact"/>
              <w:rPr>
                <w:rFonts w:ascii="Calibri" w:hAnsi="Calibri" w:cs="Calibri"/>
                <w:sz w:val="24"/>
                <w:szCs w:val="24"/>
              </w:rPr>
            </w:pPr>
          </w:p>
          <w:p w14:paraId="6343B703"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4B3861B8" w14:textId="496C8554"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1. Rekisterin nimi</w:t>
            </w:r>
          </w:p>
          <w:p w14:paraId="4D09AF60"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9BB0A" w14:textId="77777777" w:rsidR="00255CA9" w:rsidRPr="00E327A6" w:rsidRDefault="00255CA9" w:rsidP="00255CA9">
            <w:pPr>
              <w:rPr>
                <w:rFonts w:ascii="Calibri" w:hAnsi="Calibri" w:cs="Calibri"/>
                <w:sz w:val="24"/>
                <w:szCs w:val="24"/>
              </w:rPr>
            </w:pPr>
          </w:p>
          <w:p w14:paraId="362969F8" w14:textId="3A96B4FF" w:rsidR="00842D73" w:rsidRPr="00E327A6" w:rsidRDefault="00130649" w:rsidP="00094989">
            <w:pPr>
              <w:rPr>
                <w:rFonts w:ascii="Calibri" w:hAnsi="Calibri" w:cs="Calibri"/>
                <w:sz w:val="24"/>
                <w:szCs w:val="24"/>
              </w:rPr>
            </w:pPr>
            <w:r>
              <w:t>Nuorisotyön Asiakasrekisteri</w:t>
            </w:r>
          </w:p>
        </w:tc>
      </w:tr>
      <w:tr w:rsidR="00842D73" w:rsidRPr="00E327A6" w14:paraId="393CA2A0"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59D2F9D" w14:textId="77777777" w:rsidR="00842D73" w:rsidRPr="00E327A6" w:rsidRDefault="00842D73" w:rsidP="00FB7072">
            <w:pPr>
              <w:spacing w:line="120" w:lineRule="exact"/>
              <w:rPr>
                <w:rFonts w:ascii="Calibri" w:hAnsi="Calibri" w:cs="Calibri"/>
                <w:sz w:val="24"/>
                <w:szCs w:val="24"/>
              </w:rPr>
            </w:pPr>
          </w:p>
          <w:p w14:paraId="11EE591E"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386CFC" w14:textId="6B7F690F"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2. Rekisterinpitäjä</w:t>
            </w:r>
          </w:p>
          <w:p w14:paraId="31B9B5F2"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 xml:space="preserv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5D9CF" w14:textId="77777777" w:rsidR="00842D73" w:rsidRPr="005E3A63" w:rsidRDefault="00842D73" w:rsidP="00FB7072">
            <w:pPr>
              <w:spacing w:line="120" w:lineRule="exact"/>
              <w:rPr>
                <w:rFonts w:ascii="Calibri" w:hAnsi="Calibri" w:cs="Calibri"/>
                <w:iCs/>
                <w:sz w:val="24"/>
                <w:szCs w:val="24"/>
              </w:rPr>
            </w:pPr>
          </w:p>
          <w:p w14:paraId="41E4AE63" w14:textId="77777777" w:rsidR="00842D73" w:rsidRP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Kotkan kaupunki</w:t>
            </w:r>
          </w:p>
          <w:p w14:paraId="7601AC51" w14:textId="1B79A772" w:rsidR="005E3A63" w:rsidRPr="00E327A6" w:rsidRDefault="00130649" w:rsidP="00FB7072">
            <w:pPr>
              <w:tabs>
                <w:tab w:val="left" w:pos="0"/>
                <w:tab w:val="left" w:pos="1296"/>
                <w:tab w:val="left" w:pos="2592"/>
                <w:tab w:val="left" w:pos="3888"/>
                <w:tab w:val="left" w:pos="5184"/>
                <w:tab w:val="left" w:pos="6480"/>
                <w:tab w:val="left" w:pos="7776"/>
                <w:tab w:val="left" w:pos="9072"/>
              </w:tabs>
            </w:pPr>
            <w:r>
              <w:rPr>
                <w:rFonts w:ascii="Calibri" w:hAnsi="Calibri" w:cs="Calibri"/>
                <w:sz w:val="24"/>
                <w:szCs w:val="24"/>
              </w:rPr>
              <w:t>Nuorisotyön yksikkö</w:t>
            </w:r>
          </w:p>
        </w:tc>
      </w:tr>
      <w:tr w:rsidR="00842D73" w:rsidRPr="00E327A6" w14:paraId="44728444"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6637B00F" w14:textId="77777777" w:rsidR="00842D73" w:rsidRPr="00E327A6" w:rsidRDefault="00842D73" w:rsidP="00FB7072">
            <w:pPr>
              <w:spacing w:line="120" w:lineRule="exact"/>
              <w:rPr>
                <w:rFonts w:ascii="Calibri" w:hAnsi="Calibri" w:cs="Calibri"/>
                <w:color w:val="1F497D" w:themeColor="text2"/>
                <w:sz w:val="24"/>
                <w:szCs w:val="24"/>
              </w:rPr>
            </w:pPr>
          </w:p>
          <w:p w14:paraId="16677EB8"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16A2AC9" w14:textId="6FCFEA96"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r w:rsidRPr="00E327A6">
              <w:rPr>
                <w:rFonts w:ascii="Calibri" w:hAnsi="Calibri" w:cs="Calibri"/>
                <w:sz w:val="24"/>
                <w:szCs w:val="24"/>
              </w:rPr>
              <w:t>3</w:t>
            </w:r>
            <w:r w:rsidRPr="00E327A6">
              <w:rPr>
                <w:rFonts w:ascii="Calibri" w:hAnsi="Calibri" w:cs="Calibri"/>
                <w:color w:val="FF0000"/>
                <w:sz w:val="24"/>
                <w:szCs w:val="24"/>
              </w:rPr>
              <w:t>.</w:t>
            </w:r>
            <w:r w:rsidR="00134400" w:rsidRPr="00E327A6">
              <w:rPr>
                <w:rFonts w:ascii="Calibri" w:hAnsi="Calibri" w:cs="Calibri"/>
                <w:color w:val="FF0000"/>
                <w:sz w:val="24"/>
                <w:szCs w:val="24"/>
              </w:rPr>
              <w:t xml:space="preserve"> </w:t>
            </w:r>
            <w:r w:rsidR="00255CA9" w:rsidRPr="00E327A6">
              <w:rPr>
                <w:rFonts w:ascii="Calibri" w:hAnsi="Calibri" w:cs="Calibri"/>
                <w:sz w:val="24"/>
                <w:szCs w:val="24"/>
              </w:rPr>
              <w:t>Rekisteriasioista vastaava henkilö (rekisterinpitäjän edustaja)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F67BB" w14:textId="77777777" w:rsidR="000E4443" w:rsidRDefault="000E4443" w:rsidP="00034B67">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6BF5026" w14:textId="08C64496" w:rsidR="00130649" w:rsidRPr="00130649" w:rsidRDefault="00130649" w:rsidP="00034B6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Nuorisotoimenjohtaja</w:t>
            </w:r>
          </w:p>
        </w:tc>
      </w:tr>
      <w:tr w:rsidR="00842D73" w:rsidRPr="00E327A6" w14:paraId="468E17D7" w14:textId="77777777" w:rsidTr="296CD29C">
        <w:trPr>
          <w:cantSplit/>
          <w:trHeight w:val="388"/>
        </w:trPr>
        <w:tc>
          <w:tcPr>
            <w:tcW w:w="2841" w:type="dxa"/>
            <w:tcBorders>
              <w:top w:val="nil"/>
              <w:left w:val="single" w:sz="6" w:space="0" w:color="000000" w:themeColor="text1"/>
              <w:bottom w:val="single" w:sz="6" w:space="0" w:color="000000" w:themeColor="text1"/>
              <w:right w:val="single" w:sz="6" w:space="0" w:color="000000" w:themeColor="text1"/>
            </w:tcBorders>
          </w:tcPr>
          <w:p w14:paraId="784902F6" w14:textId="4A22C0F3" w:rsidR="00A07451" w:rsidRPr="00E327A6" w:rsidRDefault="00A07451"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3848A" w14:textId="77777777" w:rsidR="00842D73" w:rsidRPr="00E327A6" w:rsidRDefault="00842D73" w:rsidP="00FB7072">
            <w:pPr>
              <w:spacing w:line="120" w:lineRule="exact"/>
              <w:rPr>
                <w:rFonts w:ascii="Calibri" w:hAnsi="Calibri" w:cs="Calibri"/>
                <w:sz w:val="24"/>
                <w:szCs w:val="24"/>
              </w:rPr>
            </w:pPr>
          </w:p>
          <w:p w14:paraId="402E078D" w14:textId="7603676C" w:rsidR="00A07451" w:rsidRDefault="00130649"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etunimi.sukunimi</w:t>
            </w:r>
            <w:r w:rsidR="000E4443">
              <w:rPr>
                <w:rFonts w:ascii="Calibri" w:hAnsi="Calibri" w:cs="Calibri"/>
                <w:iCs/>
                <w:sz w:val="24"/>
                <w:szCs w:val="24"/>
              </w:rPr>
              <w:t>@kotka.fi</w:t>
            </w:r>
          </w:p>
          <w:p w14:paraId="40E4737B"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49A12826" w14:textId="44670B6C"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0B46B6" w:rsidRPr="00E327A6" w14:paraId="21A08127" w14:textId="77777777" w:rsidTr="296CD29C">
        <w:trPr>
          <w:cantSplit/>
          <w:trHeight w:val="681"/>
        </w:trPr>
        <w:tc>
          <w:tcPr>
            <w:tcW w:w="2841" w:type="dxa"/>
            <w:vMerge w:val="restart"/>
            <w:tcBorders>
              <w:top w:val="nil"/>
              <w:left w:val="single" w:sz="6" w:space="0" w:color="000000" w:themeColor="text1"/>
              <w:right w:val="single" w:sz="6" w:space="0" w:color="000000" w:themeColor="text1"/>
            </w:tcBorders>
          </w:tcPr>
          <w:p w14:paraId="065A77B6" w14:textId="77777777" w:rsidR="000B46B6" w:rsidRPr="00E327A6" w:rsidRDefault="000B46B6" w:rsidP="00236078">
            <w:pPr>
              <w:spacing w:line="120" w:lineRule="exact"/>
              <w:rPr>
                <w:rFonts w:ascii="Calibri" w:hAnsi="Calibri" w:cs="Calibri"/>
                <w:color w:val="1F497D" w:themeColor="text2"/>
                <w:sz w:val="24"/>
                <w:szCs w:val="24"/>
              </w:rPr>
            </w:pPr>
          </w:p>
          <w:p w14:paraId="5510F5D1" w14:textId="77777777" w:rsidR="00E327A6" w:rsidRDefault="00E327A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D36588A" w14:textId="04192E46" w:rsidR="000B46B6" w:rsidRPr="00E327A6" w:rsidRDefault="00AA61EC"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4</w:t>
            </w:r>
            <w:r w:rsidR="000B46B6" w:rsidRPr="00E327A6">
              <w:rPr>
                <w:rFonts w:ascii="Calibri" w:hAnsi="Calibri" w:cs="Calibri"/>
                <w:sz w:val="24"/>
                <w:szCs w:val="24"/>
              </w:rPr>
              <w:t xml:space="preserve">. </w:t>
            </w:r>
            <w:r w:rsidR="00A92141" w:rsidRPr="00E327A6">
              <w:rPr>
                <w:rFonts w:ascii="Calibri" w:hAnsi="Calibri" w:cs="Calibri"/>
                <w:sz w:val="24"/>
                <w:szCs w:val="24"/>
              </w:rPr>
              <w:t xml:space="preserve">Yhteyshenkilöt rekisteriasioissa </w:t>
            </w:r>
          </w:p>
          <w:p w14:paraId="436F1EF8" w14:textId="77777777" w:rsidR="000B46B6" w:rsidRPr="00E327A6" w:rsidRDefault="000B46B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1903E870" w14:textId="77777777"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6F88AC58" w14:textId="690C055B"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6744F" w14:textId="77777777" w:rsidR="000B46B6" w:rsidRPr="00E327A6" w:rsidRDefault="000B46B6" w:rsidP="00236078">
            <w:pPr>
              <w:spacing w:line="120" w:lineRule="exact"/>
              <w:rPr>
                <w:rFonts w:ascii="Calibri" w:hAnsi="Calibri" w:cs="Calibri"/>
                <w:sz w:val="24"/>
                <w:szCs w:val="24"/>
              </w:rPr>
            </w:pPr>
          </w:p>
          <w:p w14:paraId="71139265" w14:textId="5E6774BD" w:rsidR="000B46B6" w:rsidRPr="00130649" w:rsidRDefault="00130649"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Nuorisopalvelupäällikkö</w:t>
            </w:r>
          </w:p>
          <w:p w14:paraId="0891F7CE"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2DC3CD3"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9489C49" w14:textId="701FA1E0" w:rsidR="000B46B6" w:rsidRPr="00E327A6" w:rsidRDefault="000B46B6" w:rsidP="000B46B6">
            <w:pPr>
              <w:spacing w:line="120" w:lineRule="exact"/>
              <w:rPr>
                <w:rFonts w:ascii="Calibri" w:hAnsi="Calibri" w:cs="Calibri"/>
                <w:sz w:val="24"/>
                <w:szCs w:val="24"/>
              </w:rPr>
            </w:pPr>
          </w:p>
        </w:tc>
      </w:tr>
      <w:tr w:rsidR="000B46B6" w:rsidRPr="00E327A6" w14:paraId="4559E76E" w14:textId="77777777" w:rsidTr="296CD29C">
        <w:trPr>
          <w:cantSplit/>
          <w:trHeight w:val="702"/>
        </w:trPr>
        <w:tc>
          <w:tcPr>
            <w:tcW w:w="2841" w:type="dxa"/>
            <w:vMerge/>
          </w:tcPr>
          <w:p w14:paraId="417C6219" w14:textId="77777777" w:rsidR="000B46B6" w:rsidRPr="00E327A6" w:rsidRDefault="000B46B6"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F6FDC" w14:textId="77777777" w:rsidR="000B46B6" w:rsidRPr="00E327A6" w:rsidRDefault="000B46B6" w:rsidP="00236078">
            <w:pPr>
              <w:spacing w:line="120" w:lineRule="exact"/>
              <w:rPr>
                <w:rFonts w:ascii="Calibri" w:hAnsi="Calibri" w:cs="Calibri"/>
                <w:sz w:val="24"/>
                <w:szCs w:val="24"/>
              </w:rPr>
            </w:pPr>
          </w:p>
          <w:p w14:paraId="633C8EC3" w14:textId="44CA5C2D" w:rsidR="00094989" w:rsidRPr="00130649" w:rsidRDefault="00130649"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etunimi.sukunimi</w:t>
            </w:r>
            <w:r w:rsidRPr="00130649">
              <w:rPr>
                <w:rFonts w:ascii="Calibri" w:hAnsi="Calibri" w:cs="Calibri"/>
                <w:iCs/>
                <w:sz w:val="24"/>
                <w:szCs w:val="24"/>
              </w:rPr>
              <w:t>@kotka.fi</w:t>
            </w:r>
          </w:p>
          <w:p w14:paraId="5BCC3D56" w14:textId="77777777" w:rsidR="000B46B6" w:rsidRPr="00E327A6" w:rsidRDefault="000B46B6"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0B46B6" w:rsidRPr="00E327A6" w14:paraId="269588A3"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4356B5F" w14:textId="09A7D8CB" w:rsidR="000B46B6" w:rsidRPr="00E327A6" w:rsidRDefault="000B46B6" w:rsidP="00FB7072">
            <w:pPr>
              <w:spacing w:line="120" w:lineRule="exact"/>
              <w:rPr>
                <w:rFonts w:ascii="Calibri" w:hAnsi="Calibri" w:cs="Calibri"/>
                <w:sz w:val="24"/>
                <w:szCs w:val="24"/>
              </w:rPr>
            </w:pPr>
          </w:p>
          <w:p w14:paraId="523F5CEF"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2064F44E" w14:textId="375EFDE7" w:rsidR="000B46B6" w:rsidRPr="00E327A6" w:rsidRDefault="00AA61EC"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5</w:t>
            </w:r>
            <w:r w:rsidR="000B46B6" w:rsidRPr="00E327A6">
              <w:rPr>
                <w:rFonts w:ascii="Calibri" w:hAnsi="Calibri" w:cs="Calibri"/>
                <w:sz w:val="24"/>
                <w:szCs w:val="24"/>
              </w:rPr>
              <w:t>. Organisaation nimittämä tietosuojavastaava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221E7" w14:textId="79EEA442" w:rsidR="000A2045" w:rsidRDefault="000A2045" w:rsidP="000A2045">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CEC0C03" w14:textId="0F36E6B0" w:rsidR="000B46B6" w:rsidRPr="0039395B" w:rsidRDefault="000E4443"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Tietosuojavastaava</w:t>
            </w:r>
          </w:p>
        </w:tc>
      </w:tr>
      <w:tr w:rsidR="000B46B6" w:rsidRPr="00E327A6" w14:paraId="59917CAA" w14:textId="77777777" w:rsidTr="296CD29C">
        <w:trPr>
          <w:cantSplit/>
          <w:trHeight w:val="791"/>
        </w:trPr>
        <w:tc>
          <w:tcPr>
            <w:tcW w:w="2841" w:type="dxa"/>
            <w:tcBorders>
              <w:top w:val="nil"/>
              <w:left w:val="single" w:sz="6" w:space="0" w:color="000000" w:themeColor="text1"/>
              <w:bottom w:val="single" w:sz="6" w:space="0" w:color="000000" w:themeColor="text1"/>
              <w:right w:val="single" w:sz="6" w:space="0" w:color="000000" w:themeColor="text1"/>
            </w:tcBorders>
          </w:tcPr>
          <w:p w14:paraId="51A79BDF" w14:textId="391F6064" w:rsidR="000B46B6" w:rsidRPr="00E327A6" w:rsidRDefault="000B46B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0050BB" w:themeColor="accent1"/>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39EDE" w14:textId="77777777" w:rsidR="000B46B6" w:rsidRPr="00E327A6" w:rsidRDefault="000B46B6" w:rsidP="00FB7072">
            <w:pPr>
              <w:spacing w:line="120" w:lineRule="exact"/>
              <w:rPr>
                <w:rFonts w:ascii="Calibri" w:hAnsi="Calibri" w:cs="Calibri"/>
                <w:i/>
                <w:sz w:val="24"/>
                <w:szCs w:val="24"/>
              </w:rPr>
            </w:pPr>
          </w:p>
          <w:p w14:paraId="274CE4DC" w14:textId="7A83A6A9" w:rsidR="000A2045" w:rsidRPr="000E4443" w:rsidRDefault="000E4443" w:rsidP="000A2045">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0E4443">
              <w:rPr>
                <w:rFonts w:ascii="Calibri" w:hAnsi="Calibri" w:cs="Calibri"/>
                <w:iCs/>
                <w:sz w:val="24"/>
                <w:szCs w:val="24"/>
              </w:rPr>
              <w:t>tietosuojavastaava@kotka.fi</w:t>
            </w:r>
          </w:p>
          <w:p w14:paraId="137062F8" w14:textId="77777777" w:rsidR="000B46B6" w:rsidRPr="00E327A6" w:rsidRDefault="000B46B6"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0B46B6" w:rsidRPr="00E327A6" w14:paraId="70E21EF6" w14:textId="77777777" w:rsidTr="296CD29C">
        <w:trPr>
          <w:trHeight w:val="2115"/>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864EB" w14:textId="77777777" w:rsidR="000B46B6" w:rsidRPr="00E327A6" w:rsidRDefault="000B46B6" w:rsidP="00FB7072">
            <w:pPr>
              <w:spacing w:line="120" w:lineRule="exact"/>
              <w:rPr>
                <w:rFonts w:ascii="Calibri" w:hAnsi="Calibri" w:cs="Calibri"/>
                <w:sz w:val="24"/>
                <w:szCs w:val="24"/>
              </w:rPr>
            </w:pPr>
          </w:p>
          <w:p w14:paraId="68FED7BA"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F45912" w14:textId="0C8F1AAB" w:rsidR="000B46B6" w:rsidRPr="00E327A6" w:rsidRDefault="00AA61EC"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6</w:t>
            </w:r>
            <w:r w:rsidR="000B46B6" w:rsidRPr="00E327A6">
              <w:rPr>
                <w:rFonts w:ascii="Calibri" w:hAnsi="Calibri" w:cs="Calibri"/>
                <w:sz w:val="24"/>
                <w:szCs w:val="24"/>
              </w:rPr>
              <w:t xml:space="preserve">. Henkilötietojen käsittelyn </w:t>
            </w:r>
          </w:p>
          <w:p w14:paraId="0109EF3E" w14:textId="4C07E1E4"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strike/>
                <w:color w:val="0050BB" w:themeColor="accent1"/>
                <w:sz w:val="24"/>
                <w:szCs w:val="24"/>
              </w:rPr>
            </w:pPr>
            <w:r w:rsidRPr="00E327A6">
              <w:rPr>
                <w:rFonts w:ascii="Calibri" w:hAnsi="Calibri" w:cs="Calibri"/>
                <w:sz w:val="24"/>
                <w:szCs w:val="24"/>
              </w:rPr>
              <w:t>tarkoitukset ja käsittelyn oikeusperuste</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BE3CB" w14:textId="77777777" w:rsid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95C590D" w14:textId="77777777" w:rsidR="00130649"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Rekisterin henkilötietojen käsittelyn tarkoituksena </w:t>
            </w:r>
            <w:r w:rsidR="00AA61EC" w:rsidRPr="00E327A6">
              <w:rPr>
                <w:rFonts w:ascii="Calibri" w:hAnsi="Calibri" w:cs="Calibri"/>
                <w:sz w:val="24"/>
                <w:szCs w:val="24"/>
              </w:rPr>
              <w:t>o</w:t>
            </w:r>
            <w:r w:rsidR="005E3A63">
              <w:rPr>
                <w:rFonts w:ascii="Calibri" w:hAnsi="Calibri" w:cs="Calibri"/>
                <w:sz w:val="24"/>
                <w:szCs w:val="24"/>
              </w:rPr>
              <w:t>n</w:t>
            </w:r>
            <w:r w:rsidR="00130649">
              <w:rPr>
                <w:rFonts w:ascii="Calibri" w:hAnsi="Calibri" w:cs="Calibri"/>
                <w:sz w:val="24"/>
                <w:szCs w:val="24"/>
              </w:rPr>
              <w:t xml:space="preserve">. </w:t>
            </w:r>
          </w:p>
          <w:p w14:paraId="1CA8C987" w14:textId="77777777" w:rsidR="00130649" w:rsidRDefault="00130649" w:rsidP="00FB7072">
            <w:pPr>
              <w:tabs>
                <w:tab w:val="left" w:pos="0"/>
                <w:tab w:val="left" w:pos="1296"/>
                <w:tab w:val="left" w:pos="2592"/>
                <w:tab w:val="left" w:pos="3888"/>
                <w:tab w:val="left" w:pos="5184"/>
                <w:tab w:val="left" w:pos="6480"/>
                <w:tab w:val="left" w:pos="7776"/>
                <w:tab w:val="left" w:pos="9072"/>
              </w:tabs>
            </w:pPr>
            <w:r>
              <w:t xml:space="preserve">Kullakin nuorisotilalla on oma henkilötietorekisteri tilan kävijöistä. Rekisteriä käytetään yhteydenpitoon nuoren sekä huoltajien kanssa. Yhteystietojen avulla voidaan tiedottaa nuoria sekä huoltajia yleisesti toiminnasta sekä esim. toiminnan muutoksista. Rekisteriä käytetään tarvittaessa myös mahdollisten tapaturmien, ilkivaltatilanteiden ja turvallisuutta vaarantaneiden tilanteiden selvittämisen tukena. </w:t>
            </w:r>
          </w:p>
          <w:p w14:paraId="6D5606FC" w14:textId="77777777" w:rsidR="00130649" w:rsidRDefault="00130649" w:rsidP="00FB7072">
            <w:pPr>
              <w:tabs>
                <w:tab w:val="left" w:pos="0"/>
                <w:tab w:val="left" w:pos="1296"/>
                <w:tab w:val="left" w:pos="2592"/>
                <w:tab w:val="left" w:pos="3888"/>
                <w:tab w:val="left" w:pos="5184"/>
                <w:tab w:val="left" w:pos="6480"/>
                <w:tab w:val="left" w:pos="7776"/>
                <w:tab w:val="left" w:pos="9072"/>
              </w:tabs>
            </w:pPr>
          </w:p>
          <w:p w14:paraId="2F3CA4CF" w14:textId="66FB804E" w:rsidR="000B46B6" w:rsidRPr="00E327A6" w:rsidRDefault="00130649"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t xml:space="preserve">LAKIPERUSTE: EU:n yleisen tietosuoja-asetuksen 6 artiklan: 1 a-kohta: rekisteröity </w:t>
            </w:r>
            <w:proofErr w:type="gramStart"/>
            <w:r>
              <w:t>on antanut suostumuksensa henkilötietojensa käsittelyyn Tietoja voidaan</w:t>
            </w:r>
            <w:proofErr w:type="gramEnd"/>
            <w:r>
              <w:t xml:space="preserve"> käyttää myös rekisterinpitäjän oman toiminnan suunnittelu-, kehittämis- ja tilastointitarpeisiin.</w:t>
            </w:r>
          </w:p>
          <w:p w14:paraId="448B6B8C" w14:textId="77777777"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A53F9F2" w14:textId="77777777" w:rsidR="00643527" w:rsidRPr="00E327A6" w:rsidRDefault="00643527" w:rsidP="00FB7072">
            <w:pPr>
              <w:tabs>
                <w:tab w:val="left" w:pos="0"/>
                <w:tab w:val="left" w:pos="1296"/>
                <w:tab w:val="left" w:pos="2592"/>
                <w:tab w:val="left" w:pos="3888"/>
                <w:tab w:val="left" w:pos="5184"/>
                <w:tab w:val="left" w:pos="6480"/>
                <w:tab w:val="left" w:pos="7776"/>
                <w:tab w:val="left" w:pos="9072"/>
              </w:tabs>
              <w:rPr>
                <w:rFonts w:ascii="Calibri" w:hAnsi="Calibri" w:cs="Calibri"/>
                <w:color w:val="000000" w:themeColor="text1"/>
                <w:sz w:val="24"/>
                <w:szCs w:val="24"/>
              </w:rPr>
            </w:pPr>
          </w:p>
          <w:p w14:paraId="1E34F685" w14:textId="77777777" w:rsidR="000B46B6" w:rsidRPr="00E327A6" w:rsidRDefault="000B46B6" w:rsidP="00906398">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bl>
    <w:p w14:paraId="2DCAAA9F" w14:textId="201C7019" w:rsidR="00842D73" w:rsidRPr="00E327A6" w:rsidRDefault="00842D73" w:rsidP="00842D73">
      <w:pPr>
        <w:tabs>
          <w:tab w:val="left" w:pos="8040"/>
        </w:tabs>
        <w:rPr>
          <w:rFonts w:ascii="Calibri" w:hAnsi="Calibri" w:cs="Calibri"/>
          <w:sz w:val="24"/>
          <w:szCs w:val="24"/>
        </w:rPr>
      </w:pPr>
      <w:r w:rsidRPr="00E327A6">
        <w:rPr>
          <w:rFonts w:ascii="Calibri" w:hAnsi="Calibri" w:cs="Calibri"/>
          <w:sz w:val="24"/>
          <w:szCs w:val="24"/>
        </w:rPr>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71"/>
      </w:tblGrid>
      <w:tr w:rsidR="00842D73" w:rsidRPr="00E327A6" w14:paraId="2D82500A" w14:textId="77777777" w:rsidTr="79C3E27F">
        <w:trPr>
          <w:trHeight w:val="1190"/>
        </w:trPr>
        <w:tc>
          <w:tcPr>
            <w:tcW w:w="2835" w:type="dxa"/>
          </w:tcPr>
          <w:p w14:paraId="530054C7"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EC126EA" w14:textId="49B829C2" w:rsidR="00842D73" w:rsidRPr="00E327A6" w:rsidRDefault="0090639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7</w:t>
            </w:r>
            <w:r w:rsidR="00842D73" w:rsidRPr="00E327A6">
              <w:rPr>
                <w:rFonts w:ascii="Calibri" w:hAnsi="Calibri" w:cs="Calibri"/>
                <w:sz w:val="24"/>
                <w:szCs w:val="24"/>
              </w:rPr>
              <w:t xml:space="preserve">. Rekisterin tietosisältö </w:t>
            </w:r>
          </w:p>
          <w:p w14:paraId="62FEC9E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30AAAA" w14:textId="6F93A428"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3C97AD"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EB4C7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59C4886"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DD64DF"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F4B2D2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FBE0D5"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6A4CCC4"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38BCECDB"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E4BEBC"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CB3CA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C7652C1"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2F3DF9"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BA8751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DEE5977"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D6027B0" w14:textId="54225D65"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65D7AA" w14:textId="77777777" w:rsidR="00134400" w:rsidRPr="00E327A6" w:rsidRDefault="0013440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3959104" w14:textId="77777777" w:rsidR="006E7509" w:rsidRPr="00E327A6" w:rsidRDefault="006E7509" w:rsidP="00134400">
            <w:pPr>
              <w:autoSpaceDE w:val="0"/>
              <w:autoSpaceDN w:val="0"/>
              <w:adjustRightInd w:val="0"/>
              <w:rPr>
                <w:rFonts w:ascii="Calibri" w:hAnsi="Calibri" w:cs="Calibri"/>
                <w:sz w:val="24"/>
                <w:szCs w:val="24"/>
              </w:rPr>
            </w:pPr>
          </w:p>
        </w:tc>
        <w:tc>
          <w:tcPr>
            <w:tcW w:w="7371" w:type="dxa"/>
          </w:tcPr>
          <w:p w14:paraId="7BE93352" w14:textId="77777777" w:rsidR="00842D73" w:rsidRPr="00130649"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p>
          <w:p w14:paraId="11B2BA00" w14:textId="0728D085" w:rsidR="009B6D51" w:rsidRPr="00130649" w:rsidRDefault="0039395B"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130649">
              <w:rPr>
                <w:rFonts w:ascii="Calibri" w:hAnsi="Calibri" w:cs="Calibri"/>
                <w:b/>
                <w:bCs/>
                <w:iCs/>
                <w:sz w:val="24"/>
                <w:szCs w:val="24"/>
              </w:rPr>
              <w:t>Rekisteröidystä</w:t>
            </w:r>
            <w:r w:rsidR="009B6D51" w:rsidRPr="00130649">
              <w:rPr>
                <w:rFonts w:ascii="Calibri" w:hAnsi="Calibri" w:cs="Calibri"/>
                <w:iCs/>
                <w:sz w:val="24"/>
                <w:szCs w:val="24"/>
              </w:rPr>
              <w:t xml:space="preserve"> voidaan käsitellä seuraavia tietoja:</w:t>
            </w:r>
          </w:p>
          <w:p w14:paraId="6ECEF82E" w14:textId="51B7F2FB" w:rsidR="009B6D51" w:rsidRPr="00130649"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rPr>
            </w:pPr>
            <w:r w:rsidRPr="00130649">
              <w:rPr>
                <w:rFonts w:ascii="Calibri" w:hAnsi="Calibri" w:cs="Calibri"/>
                <w:iCs/>
              </w:rPr>
              <w:t xml:space="preserve">1) </w:t>
            </w:r>
            <w:r w:rsidR="00130649" w:rsidRPr="00130649">
              <w:rPr>
                <w:rFonts w:ascii="Calibri" w:hAnsi="Calibri" w:cs="Calibri"/>
                <w:iCs/>
              </w:rPr>
              <w:t>syntymävuosi</w:t>
            </w:r>
          </w:p>
          <w:p w14:paraId="3A89F260" w14:textId="18F16A04" w:rsidR="009B6D51" w:rsidRPr="00130649"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rPr>
            </w:pPr>
            <w:r w:rsidRPr="00130649">
              <w:rPr>
                <w:rFonts w:ascii="Calibri" w:hAnsi="Calibri" w:cs="Calibri"/>
                <w:iCs/>
              </w:rPr>
              <w:t>2) nimi ja yhteystiedot</w:t>
            </w:r>
          </w:p>
          <w:p w14:paraId="75CDBD6A" w14:textId="1A63F4F2" w:rsidR="009B6D51" w:rsidRPr="00130649" w:rsidRDefault="009B6D51"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130649">
              <w:rPr>
                <w:rFonts w:ascii="Calibri" w:hAnsi="Calibri" w:cs="Calibri"/>
                <w:iCs/>
              </w:rPr>
              <w:t xml:space="preserve">3) </w:t>
            </w:r>
            <w:r w:rsidR="00130649" w:rsidRPr="00130649">
              <w:rPr>
                <w:rFonts w:ascii="Calibri" w:hAnsi="Calibri" w:cs="Calibri"/>
                <w:iCs/>
              </w:rPr>
              <w:t>huoltajan yhteystiedot: puhelinnumero, sähköpostiosoite</w:t>
            </w:r>
          </w:p>
          <w:p w14:paraId="447AEF71" w14:textId="239450A1" w:rsidR="0039395B" w:rsidRPr="00130649" w:rsidRDefault="0039395B"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p>
          <w:p w14:paraId="70E882CB" w14:textId="77777777" w:rsidR="009B6D51" w:rsidRPr="00130649"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38F5E496" w14:textId="77777777" w:rsidR="0039395B" w:rsidRPr="00130649" w:rsidRDefault="0039395B" w:rsidP="009B6D51">
            <w:pPr>
              <w:tabs>
                <w:tab w:val="left" w:pos="0"/>
                <w:tab w:val="left" w:pos="1296"/>
                <w:tab w:val="left" w:pos="2592"/>
                <w:tab w:val="left" w:pos="3888"/>
                <w:tab w:val="left" w:pos="5184"/>
                <w:tab w:val="left" w:pos="6480"/>
                <w:tab w:val="left" w:pos="7776"/>
                <w:tab w:val="left" w:pos="9072"/>
              </w:tabs>
              <w:rPr>
                <w:rFonts w:ascii="Calibri" w:hAnsi="Calibri" w:cs="Calibri"/>
                <w:iCs/>
              </w:rPr>
            </w:pPr>
          </w:p>
          <w:p w14:paraId="11BFEE17" w14:textId="77777777" w:rsidR="0039395B" w:rsidRPr="00130649" w:rsidRDefault="0039395B" w:rsidP="009B6D51">
            <w:pPr>
              <w:tabs>
                <w:tab w:val="left" w:pos="0"/>
                <w:tab w:val="left" w:pos="1296"/>
                <w:tab w:val="left" w:pos="2592"/>
                <w:tab w:val="left" w:pos="3888"/>
                <w:tab w:val="left" w:pos="5184"/>
                <w:tab w:val="left" w:pos="6480"/>
                <w:tab w:val="left" w:pos="7776"/>
                <w:tab w:val="left" w:pos="9072"/>
              </w:tabs>
              <w:rPr>
                <w:rFonts w:ascii="Calibri" w:hAnsi="Calibri" w:cs="Calibri"/>
                <w:iCs/>
                <w:color w:val="FF0000"/>
                <w:sz w:val="24"/>
                <w:szCs w:val="24"/>
              </w:rPr>
            </w:pPr>
          </w:p>
          <w:p w14:paraId="4C7034A8" w14:textId="77777777" w:rsidR="00924CF6" w:rsidRPr="00130649"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130649">
              <w:rPr>
                <w:rFonts w:ascii="Calibri" w:hAnsi="Calibri" w:cs="Calibri"/>
                <w:sz w:val="24"/>
                <w:szCs w:val="24"/>
              </w:rPr>
              <w:t>TIETOJEN JULKISUUS JA SALASSAPIDETTÄVYYS:</w:t>
            </w:r>
          </w:p>
          <w:p w14:paraId="6BC6D2F7" w14:textId="67BF5595" w:rsidR="00AE4887" w:rsidRPr="00130649"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130649">
              <w:rPr>
                <w:rFonts w:ascii="Calibri" w:hAnsi="Calibri" w:cs="Calibri"/>
                <w:iCs/>
                <w:sz w:val="24"/>
                <w:szCs w:val="24"/>
              </w:rPr>
              <w:t xml:space="preserve">Tiedot </w:t>
            </w:r>
            <w:r w:rsidR="0039395B" w:rsidRPr="00130649">
              <w:rPr>
                <w:rFonts w:ascii="Calibri" w:hAnsi="Calibri" w:cs="Calibri"/>
                <w:iCs/>
                <w:sz w:val="24"/>
                <w:szCs w:val="24"/>
              </w:rPr>
              <w:t xml:space="preserve">eivät ole </w:t>
            </w:r>
            <w:r w:rsidRPr="00130649">
              <w:rPr>
                <w:rFonts w:ascii="Calibri" w:hAnsi="Calibri" w:cs="Calibri"/>
                <w:iCs/>
                <w:sz w:val="24"/>
                <w:szCs w:val="24"/>
              </w:rPr>
              <w:t>salassa pidettäviä</w:t>
            </w:r>
          </w:p>
          <w:p w14:paraId="459846E4" w14:textId="77777777" w:rsidR="00AE4887" w:rsidRPr="00130649"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113BE8F" w14:textId="77777777" w:rsidR="00B7272C" w:rsidRPr="00130649" w:rsidRDefault="00B7272C"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134400" w:rsidRPr="00E327A6" w14:paraId="1D0F8C68" w14:textId="77777777" w:rsidTr="79C3E27F">
        <w:tc>
          <w:tcPr>
            <w:tcW w:w="2835" w:type="dxa"/>
          </w:tcPr>
          <w:p w14:paraId="1B4B8B75" w14:textId="2DE9D8AB" w:rsidR="00134400" w:rsidRPr="00E327A6" w:rsidRDefault="006048D0" w:rsidP="00134400">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8</w:t>
            </w:r>
            <w:r w:rsidR="00134400" w:rsidRPr="00E327A6">
              <w:rPr>
                <w:rFonts w:ascii="Calibri" w:hAnsi="Calibri" w:cs="Calibri"/>
                <w:sz w:val="24"/>
                <w:szCs w:val="24"/>
              </w:rPr>
              <w:t xml:space="preserve">. Henkilötietojen säännönmukaiset luovutukset </w:t>
            </w:r>
          </w:p>
          <w:p w14:paraId="3C31CCBD" w14:textId="77777777" w:rsidR="00134400" w:rsidRPr="00E327A6" w:rsidRDefault="00134400" w:rsidP="00134400">
            <w:pPr>
              <w:rPr>
                <w:rFonts w:ascii="Calibri" w:hAnsi="Calibri" w:cs="Calibri"/>
                <w:sz w:val="24"/>
                <w:szCs w:val="24"/>
              </w:rPr>
            </w:pPr>
          </w:p>
          <w:p w14:paraId="3DD3537C" w14:textId="77777777" w:rsidR="00134400" w:rsidRPr="00E327A6" w:rsidRDefault="00134400" w:rsidP="00134400">
            <w:pPr>
              <w:autoSpaceDE w:val="0"/>
              <w:autoSpaceDN w:val="0"/>
              <w:adjustRightInd w:val="0"/>
              <w:rPr>
                <w:rFonts w:ascii="Calibri" w:hAnsi="Calibri" w:cs="Calibri"/>
                <w:sz w:val="24"/>
                <w:szCs w:val="24"/>
              </w:rPr>
            </w:pPr>
          </w:p>
        </w:tc>
        <w:tc>
          <w:tcPr>
            <w:tcW w:w="7371" w:type="dxa"/>
          </w:tcPr>
          <w:p w14:paraId="18492B9A" w14:textId="68D3A67F" w:rsidR="00A05099" w:rsidRPr="0013064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130649">
              <w:rPr>
                <w:rFonts w:ascii="Calibri" w:hAnsi="Calibri" w:cs="Calibri"/>
                <w:iCs/>
                <w:sz w:val="24"/>
                <w:szCs w:val="24"/>
              </w:rPr>
              <w:lastRenderedPageBreak/>
              <w:t xml:space="preserve">Asiakastietoja luovutetaan muille viranomaisille, jos tietojen luovuttamisesta on säädetty laissa tai tietojen luovuttamiseen on asiakkaan suostumus. Luovutettavan tiedon sisältö määräytyy tietopyynnön tehneen viranomaisen toimivallan laajuudesta. </w:t>
            </w:r>
          </w:p>
          <w:p w14:paraId="52456189" w14:textId="77777777" w:rsidR="00A05099" w:rsidRPr="0013064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7BF74304" w14:textId="77777777" w:rsidR="00A05099" w:rsidRPr="0013064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010B2A0B" w14:textId="77777777" w:rsidR="0013687E" w:rsidRPr="00130649" w:rsidRDefault="0013687E"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737163BC" w14:textId="77777777" w:rsidR="0013687E" w:rsidRPr="00130649" w:rsidRDefault="0013687E"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5AFF7077" w14:textId="402B0B7E" w:rsidR="00134400" w:rsidRPr="00130649" w:rsidRDefault="004C17AF" w:rsidP="00FB7072">
            <w:pPr>
              <w:tabs>
                <w:tab w:val="left" w:pos="0"/>
                <w:tab w:val="left" w:pos="1296"/>
                <w:tab w:val="left" w:pos="2592"/>
                <w:tab w:val="left" w:pos="3888"/>
                <w:tab w:val="left" w:pos="5184"/>
                <w:tab w:val="left" w:pos="6480"/>
                <w:tab w:val="left" w:pos="7776"/>
                <w:tab w:val="left" w:pos="9072"/>
              </w:tabs>
              <w:rPr>
                <w:rFonts w:ascii="Calibri" w:hAnsi="Calibri" w:cs="Calibri"/>
                <w:b/>
                <w:sz w:val="24"/>
                <w:szCs w:val="24"/>
              </w:rPr>
            </w:pPr>
            <w:r w:rsidRPr="00130649">
              <w:rPr>
                <w:rFonts w:ascii="Calibri" w:hAnsi="Calibri" w:cs="Calibri"/>
                <w:b/>
                <w:sz w:val="24"/>
                <w:szCs w:val="24"/>
              </w:rPr>
              <w:t>Tietoja ei luovuteta suoramarkkinointiin.</w:t>
            </w:r>
          </w:p>
          <w:p w14:paraId="6F369C1A" w14:textId="35B42515" w:rsidR="00134400" w:rsidRPr="00130649" w:rsidRDefault="00134400" w:rsidP="00F4547C">
            <w:pPr>
              <w:autoSpaceDE w:val="0"/>
              <w:autoSpaceDN w:val="0"/>
              <w:adjustRightInd w:val="0"/>
              <w:rPr>
                <w:rFonts w:ascii="Calibri" w:hAnsi="Calibri" w:cs="Calibri"/>
                <w:i/>
                <w:sz w:val="24"/>
                <w:szCs w:val="24"/>
              </w:rPr>
            </w:pPr>
          </w:p>
        </w:tc>
      </w:tr>
      <w:tr w:rsidR="00842D73" w:rsidRPr="00E327A6" w14:paraId="5D190009" w14:textId="77777777" w:rsidTr="79C3E27F">
        <w:tc>
          <w:tcPr>
            <w:tcW w:w="2835" w:type="dxa"/>
          </w:tcPr>
          <w:p w14:paraId="7B454C2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063F4E6" w14:textId="2E675F36" w:rsidR="00AA15CC"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9</w:t>
            </w:r>
            <w:r w:rsidR="002154E8" w:rsidRPr="00E327A6">
              <w:rPr>
                <w:rFonts w:ascii="Calibri" w:hAnsi="Calibri" w:cs="Calibri"/>
                <w:sz w:val="24"/>
                <w:szCs w:val="24"/>
              </w:rPr>
              <w:t xml:space="preserve">. </w:t>
            </w:r>
            <w:r w:rsidR="00842D73" w:rsidRPr="00E327A6">
              <w:rPr>
                <w:rFonts w:ascii="Calibri" w:hAnsi="Calibri" w:cs="Calibri"/>
                <w:sz w:val="24"/>
                <w:szCs w:val="24"/>
              </w:rPr>
              <w:t xml:space="preserve">Tietojen säilytysajat </w:t>
            </w:r>
          </w:p>
          <w:p w14:paraId="7EEDF6B3"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1E338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p>
        </w:tc>
        <w:tc>
          <w:tcPr>
            <w:tcW w:w="7371" w:type="dxa"/>
          </w:tcPr>
          <w:p w14:paraId="43AC9219" w14:textId="44A86E6D"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6D527606" w14:textId="77777777" w:rsidR="00015FF8" w:rsidRPr="00015FF8" w:rsidRDefault="00037E86"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015FF8">
              <w:rPr>
                <w:rFonts w:ascii="Calibri" w:hAnsi="Calibri" w:cs="Calibri"/>
                <w:sz w:val="24"/>
                <w:szCs w:val="24"/>
              </w:rPr>
              <w:t>Tiedot säilytetään</w:t>
            </w:r>
            <w:r w:rsidR="00015FF8" w:rsidRPr="00015FF8">
              <w:rPr>
                <w:rFonts w:ascii="Calibri" w:hAnsi="Calibri" w:cs="Calibri"/>
                <w:sz w:val="24"/>
                <w:szCs w:val="24"/>
              </w:rPr>
              <w:t xml:space="preserve"> Kotkan kaupungin</w:t>
            </w:r>
            <w:r w:rsidRPr="00015FF8">
              <w:rPr>
                <w:rFonts w:ascii="Calibri" w:hAnsi="Calibri" w:cs="Calibri"/>
                <w:sz w:val="24"/>
                <w:szCs w:val="24"/>
              </w:rPr>
              <w:t xml:space="preserve"> arkistonmuodostussuunnitelmassa ja tiedonohjaussuunnitelmassa määriteltyjen säilytysaikojen mukaisesti. Säilytysajat on määritetty Kansallisarkiston ohjeiden, lakien, asetusten ja Kuntaliiton suositusten mukaisesti. </w:t>
            </w:r>
          </w:p>
          <w:p w14:paraId="3C6B807D" w14:textId="77777777" w:rsidR="00015FF8" w:rsidRPr="00015FF8" w:rsidRDefault="00015FF8"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B1E97B9" w14:textId="3868BEA4" w:rsidR="00044580" w:rsidRPr="001B434A" w:rsidRDefault="00037E86"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015FF8">
              <w:rPr>
                <w:rFonts w:ascii="Calibri" w:hAnsi="Calibri" w:cs="Calibri"/>
                <w:sz w:val="24"/>
                <w:szCs w:val="24"/>
              </w:rPr>
              <w:t>Asiakirjat, joiden säilytysaika on päättynyt, hävitetään järjestelmästä em. suunnitelmien mukaisesti.</w:t>
            </w:r>
          </w:p>
          <w:p w14:paraId="4E6D95CF" w14:textId="7BD38976" w:rsidR="00842D73" w:rsidRPr="00E327A6" w:rsidRDefault="00842D7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4C491A95" w14:textId="77777777" w:rsidTr="79C3E27F">
        <w:tc>
          <w:tcPr>
            <w:tcW w:w="2835" w:type="dxa"/>
          </w:tcPr>
          <w:p w14:paraId="2323514F"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F2F6BA" w14:textId="7DEB2834"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10</w:t>
            </w:r>
            <w:r w:rsidR="00996893" w:rsidRPr="00E327A6">
              <w:rPr>
                <w:rFonts w:ascii="Calibri" w:hAnsi="Calibri" w:cs="Calibri"/>
                <w:sz w:val="24"/>
                <w:szCs w:val="24"/>
              </w:rPr>
              <w:t>.</w:t>
            </w:r>
            <w:r w:rsidR="002C4F8A" w:rsidRPr="00E327A6">
              <w:rPr>
                <w:rFonts w:ascii="Calibri" w:hAnsi="Calibri" w:cs="Calibri"/>
                <w:sz w:val="24"/>
                <w:szCs w:val="24"/>
              </w:rPr>
              <w:t xml:space="preserve"> </w:t>
            </w:r>
            <w:r w:rsidR="00996893" w:rsidRPr="00E327A6">
              <w:rPr>
                <w:rFonts w:ascii="Calibri" w:hAnsi="Calibri" w:cs="Calibri"/>
                <w:sz w:val="24"/>
                <w:szCs w:val="24"/>
              </w:rPr>
              <w:t xml:space="preserve">Henkilötietojen </w:t>
            </w:r>
            <w:r w:rsidR="00842D73" w:rsidRPr="00E327A6">
              <w:rPr>
                <w:rFonts w:ascii="Calibri" w:hAnsi="Calibri" w:cs="Calibri"/>
                <w:sz w:val="24"/>
                <w:szCs w:val="24"/>
              </w:rPr>
              <w:t xml:space="preserve">tietolähteet  </w:t>
            </w:r>
          </w:p>
          <w:p w14:paraId="2FF00BC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015CD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p>
        </w:tc>
        <w:tc>
          <w:tcPr>
            <w:tcW w:w="7371" w:type="dxa"/>
          </w:tcPr>
          <w:p w14:paraId="1A6159AE" w14:textId="0C295015" w:rsidR="00066AFA" w:rsidRPr="0013687E" w:rsidRDefault="00066AFA" w:rsidP="00066AFA">
            <w:pPr>
              <w:spacing w:after="160" w:line="259" w:lineRule="auto"/>
              <w:rPr>
                <w:rFonts w:ascii="Aptos" w:eastAsia="Aptos" w:hAnsi="Aptos" w:cs="Times New Roman"/>
                <w:kern w:val="2"/>
                <w:highlight w:val="yellow"/>
                <w14:ligatures w14:val="standardContextual"/>
              </w:rPr>
            </w:pPr>
            <w:r w:rsidRPr="009B7515">
              <w:rPr>
                <w:rFonts w:ascii="Aptos" w:eastAsia="Aptos" w:hAnsi="Aptos" w:cs="Times New Roman"/>
                <w:kern w:val="2"/>
                <w14:ligatures w14:val="standardContextual"/>
              </w:rPr>
              <w:t>Henkilötietoja saadaan rekisteriin rekisteröidyltä henkilöltä itseltään ja</w:t>
            </w:r>
            <w:r w:rsidR="00130649" w:rsidRPr="009B7515">
              <w:rPr>
                <w:rFonts w:ascii="Aptos" w:eastAsia="Aptos" w:hAnsi="Aptos" w:cs="Times New Roman"/>
                <w:kern w:val="2"/>
                <w14:ligatures w14:val="standardContextual"/>
              </w:rPr>
              <w:t xml:space="preserve"> heidän huoltajiltaan</w:t>
            </w:r>
            <w:r w:rsidRPr="009B7515">
              <w:rPr>
                <w:rFonts w:ascii="Aptos" w:eastAsia="Aptos" w:hAnsi="Aptos" w:cs="Times New Roman"/>
                <w:kern w:val="2"/>
                <w14:ligatures w14:val="standardContextual"/>
              </w:rPr>
              <w:t xml:space="preserve"> niitä kertyy rekisteriin </w:t>
            </w:r>
            <w:r w:rsidR="009B7515" w:rsidRPr="009B7515">
              <w:rPr>
                <w:rFonts w:ascii="Aptos" w:eastAsia="Aptos" w:hAnsi="Aptos" w:cs="Times New Roman"/>
                <w:kern w:val="2"/>
                <w14:ligatures w14:val="standardContextual"/>
              </w:rPr>
              <w:t>toiminnan alkaess</w:t>
            </w:r>
            <w:r w:rsidR="009B7515" w:rsidRPr="00B64CEA">
              <w:rPr>
                <w:rFonts w:ascii="Aptos" w:eastAsia="Aptos" w:hAnsi="Aptos" w:cs="Times New Roman"/>
                <w:kern w:val="2"/>
                <w14:ligatures w14:val="standardContextual"/>
              </w:rPr>
              <w:t>a.</w:t>
            </w:r>
          </w:p>
          <w:p w14:paraId="5300444D" w14:textId="639FE41A" w:rsidR="00AE4887" w:rsidRPr="00E327A6" w:rsidRDefault="00AE4887" w:rsidP="009B7515">
            <w:pPr>
              <w:spacing w:after="160" w:line="259" w:lineRule="auto"/>
              <w:rPr>
                <w:rFonts w:ascii="Calibri" w:hAnsi="Calibri" w:cs="Calibri"/>
                <w:i/>
                <w:color w:val="0050BB" w:themeColor="accent1"/>
                <w:sz w:val="24"/>
                <w:szCs w:val="24"/>
              </w:rPr>
            </w:pPr>
          </w:p>
        </w:tc>
      </w:tr>
      <w:tr w:rsidR="00842D73" w:rsidRPr="00E327A6" w14:paraId="2A62BCF7" w14:textId="77777777" w:rsidTr="79C3E27F">
        <w:tc>
          <w:tcPr>
            <w:tcW w:w="2835" w:type="dxa"/>
          </w:tcPr>
          <w:p w14:paraId="2B8DB373" w14:textId="15A50765"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2A1D23" w14:textId="79775A02"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11</w:t>
            </w:r>
            <w:r w:rsidR="002C4F8A" w:rsidRPr="00E327A6">
              <w:rPr>
                <w:rFonts w:ascii="Calibri" w:hAnsi="Calibri" w:cs="Calibri"/>
                <w:sz w:val="24"/>
                <w:szCs w:val="24"/>
              </w:rPr>
              <w:t xml:space="preserve">. </w:t>
            </w:r>
            <w:r w:rsidR="00842D73" w:rsidRPr="00E327A6">
              <w:rPr>
                <w:rFonts w:ascii="Calibri" w:hAnsi="Calibri" w:cs="Calibri"/>
                <w:sz w:val="24"/>
                <w:szCs w:val="24"/>
              </w:rPr>
              <w:t>Rekisterin ylläpitojärjestelmät ja suojauksen periaatteet</w:t>
            </w:r>
          </w:p>
          <w:p w14:paraId="48ACCA2A"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D4903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c>
          <w:tcPr>
            <w:tcW w:w="7371" w:type="dxa"/>
          </w:tcPr>
          <w:p w14:paraId="72A81F1B" w14:textId="30833F74" w:rsidR="00AE4887" w:rsidRPr="009B7515"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A</w:t>
            </w:r>
            <w:r w:rsidRPr="009B7515">
              <w:rPr>
                <w:rFonts w:ascii="Calibri" w:hAnsi="Calibri" w:cs="Calibri"/>
                <w:sz w:val="24"/>
                <w:szCs w:val="24"/>
              </w:rPr>
              <w:t xml:space="preserve">. SÄHKÖISET </w:t>
            </w:r>
            <w:r w:rsidR="0013687E" w:rsidRPr="009B7515">
              <w:rPr>
                <w:rFonts w:ascii="Calibri" w:hAnsi="Calibri" w:cs="Calibri"/>
                <w:sz w:val="24"/>
                <w:szCs w:val="24"/>
              </w:rPr>
              <w:t>(</w:t>
            </w:r>
            <w:r w:rsidRPr="009B7515">
              <w:rPr>
                <w:rFonts w:ascii="Calibri" w:hAnsi="Calibri" w:cs="Calibri"/>
                <w:sz w:val="24"/>
                <w:szCs w:val="24"/>
              </w:rPr>
              <w:t>YLLÄPITO</w:t>
            </w:r>
            <w:r w:rsidR="0013687E" w:rsidRPr="009B7515">
              <w:rPr>
                <w:rFonts w:ascii="Calibri" w:hAnsi="Calibri" w:cs="Calibri"/>
                <w:sz w:val="24"/>
                <w:szCs w:val="24"/>
              </w:rPr>
              <w:t>)</w:t>
            </w:r>
            <w:r w:rsidRPr="009B7515">
              <w:rPr>
                <w:rFonts w:ascii="Calibri" w:hAnsi="Calibri" w:cs="Calibri"/>
                <w:sz w:val="24"/>
                <w:szCs w:val="24"/>
              </w:rPr>
              <w:t>JÄRJESTELMÄT:</w:t>
            </w:r>
          </w:p>
          <w:p w14:paraId="2B848D32" w14:textId="675C553B" w:rsidR="0013687E" w:rsidRPr="009B7515" w:rsidRDefault="009B7515"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9B7515">
              <w:rPr>
                <w:rFonts w:ascii="Calibri" w:hAnsi="Calibri" w:cs="Calibri"/>
                <w:sz w:val="24"/>
                <w:szCs w:val="24"/>
              </w:rPr>
              <w:t>-</w:t>
            </w:r>
          </w:p>
          <w:p w14:paraId="2307E7ED" w14:textId="77777777" w:rsidR="00DE145B" w:rsidRPr="00E327A6" w:rsidRDefault="00DE145B" w:rsidP="00AE4887">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p>
          <w:p w14:paraId="36BE42B9"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B. MANUAALINEN AINEISTO:</w:t>
            </w:r>
          </w:p>
          <w:p w14:paraId="3C128D0C" w14:textId="73072F83" w:rsidR="00AE4887" w:rsidRPr="00EE1352" w:rsidRDefault="00B64CEA"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Henkilötietolomake</w:t>
            </w:r>
          </w:p>
          <w:p w14:paraId="2A7B274C"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9F5CD5"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TIETOJEN SUOJAUKSEN PERIAATTEET:</w:t>
            </w:r>
          </w:p>
          <w:p w14:paraId="69B9497E"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45591E"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A. Sähköinen aineisto</w:t>
            </w:r>
          </w:p>
          <w:p w14:paraId="060B8931" w14:textId="5D38FDED" w:rsidR="00843CFE" w:rsidRPr="009B7515" w:rsidRDefault="00AE4887" w:rsidP="00AE4887">
            <w:pPr>
              <w:adjustRightInd w:val="0"/>
              <w:rPr>
                <w:rFonts w:ascii="Calibri" w:hAnsi="Calibri" w:cs="Calibri"/>
                <w:iCs/>
                <w:sz w:val="24"/>
                <w:szCs w:val="24"/>
              </w:rPr>
            </w:pPr>
            <w:r w:rsidRPr="009B7515">
              <w:rPr>
                <w:rFonts w:ascii="Calibri" w:hAnsi="Calibri" w:cs="Calibri"/>
                <w:iCs/>
                <w:sz w:val="24"/>
                <w:szCs w:val="24"/>
              </w:rPr>
              <w:t>Tietotekniset laitteet sijaitsevat suojatuissa ja valvotuissa tiloissa.</w:t>
            </w:r>
          </w:p>
          <w:p w14:paraId="314BF488" w14:textId="77777777" w:rsidR="00843CFE" w:rsidRPr="009B7515" w:rsidRDefault="00843CFE" w:rsidP="00AE4887">
            <w:pPr>
              <w:adjustRightInd w:val="0"/>
              <w:rPr>
                <w:rFonts w:ascii="Calibri" w:hAnsi="Calibri" w:cs="Calibri"/>
                <w:iCs/>
                <w:sz w:val="24"/>
                <w:szCs w:val="24"/>
              </w:rPr>
            </w:pPr>
          </w:p>
          <w:p w14:paraId="2CC6DD07" w14:textId="588DAE97" w:rsidR="009E4823" w:rsidRPr="009B7515"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9B7515">
              <w:rPr>
                <w:rFonts w:ascii="Calibri" w:hAnsi="Calibri" w:cs="Calibri"/>
                <w:iCs/>
                <w:sz w:val="24"/>
                <w:szCs w:val="24"/>
              </w:rPr>
              <w:t xml:space="preserve">Asiakastietojärjestelmien ja tiedostojen käyttöoikeudet perustuvat henkilökohtaisiin käyttöoikeuksiin ja niiden käyttöä valvotaan. Käyttöoikeudet myönnetään tehtäväkohtaisesti. </w:t>
            </w:r>
            <w:r w:rsidR="00843CFE" w:rsidRPr="009B7515">
              <w:rPr>
                <w:rFonts w:ascii="Calibri" w:hAnsi="Calibri" w:cs="Calibri"/>
                <w:iCs/>
                <w:sz w:val="24"/>
                <w:szCs w:val="24"/>
              </w:rPr>
              <w:t xml:space="preserve">Käyttöoikeus rajataan sisällöltään, laajuudeltaan, valtuuksiltaan ja kestoltaan siihen, mikä on henkilön tehtävien hoitamisen kannalta välttämätöntä. </w:t>
            </w:r>
            <w:r w:rsidRPr="009B7515">
              <w:rPr>
                <w:rFonts w:ascii="Calibri" w:hAnsi="Calibri" w:cs="Calibri"/>
                <w:iCs/>
                <w:sz w:val="24"/>
                <w:szCs w:val="24"/>
              </w:rPr>
              <w:t xml:space="preserve">Jokainen käyttäjä </w:t>
            </w:r>
          </w:p>
          <w:p w14:paraId="028F939A" w14:textId="77777777" w:rsidR="00AE4887" w:rsidRPr="00843CFE" w:rsidRDefault="00AE4887" w:rsidP="00AE4887">
            <w:pPr>
              <w:adjustRightInd w:val="0"/>
              <w:rPr>
                <w:rFonts w:ascii="Calibri" w:hAnsi="Calibri" w:cs="Calibri"/>
                <w:iCs/>
                <w:sz w:val="24"/>
                <w:szCs w:val="24"/>
              </w:rPr>
            </w:pPr>
            <w:r w:rsidRPr="009B7515">
              <w:rPr>
                <w:rFonts w:ascii="Calibri" w:hAnsi="Calibri" w:cs="Calibri"/>
                <w:iCs/>
                <w:sz w:val="24"/>
                <w:szCs w:val="24"/>
              </w:rPr>
              <w:t>hyväksyy tietojen ja tietojärjestelmien käyttö- ja salassapitositoumuksen.</w:t>
            </w:r>
          </w:p>
          <w:p w14:paraId="591E2414"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5B08C1"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B. Manuaalinen aineisto</w:t>
            </w:r>
          </w:p>
          <w:p w14:paraId="636BBDC3" w14:textId="11877F02" w:rsidR="00AE4887" w:rsidRPr="00843CFE"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9B7515">
              <w:rPr>
                <w:rFonts w:ascii="Calibri" w:hAnsi="Calibri" w:cs="Calibri"/>
                <w:iCs/>
                <w:sz w:val="24"/>
                <w:szCs w:val="24"/>
              </w:rPr>
              <w:lastRenderedPageBreak/>
              <w:t>Arkistoissa ja yksiköissä on kulunvalvonta ja ovien lukitus. Asiakirjat säilytetään valvotuissa tiloissa ja/tai lukittavissa kaapeissa.</w:t>
            </w:r>
          </w:p>
          <w:p w14:paraId="0B70539D"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7CFCFC6" w14:textId="30C119C5" w:rsidR="009738DD" w:rsidRPr="00E327A6" w:rsidRDefault="009738DD"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55E29EDD" w14:textId="77777777" w:rsidTr="79C3E27F">
        <w:tc>
          <w:tcPr>
            <w:tcW w:w="2835" w:type="dxa"/>
          </w:tcPr>
          <w:p w14:paraId="28F827FF" w14:textId="20631E89"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3233A6D" w14:textId="51E02FE4" w:rsidR="00842D73" w:rsidRPr="00E327A6" w:rsidRDefault="006048D0" w:rsidP="00F7485C">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12</w:t>
            </w:r>
            <w:r w:rsidR="002154E8" w:rsidRPr="00E327A6">
              <w:rPr>
                <w:rFonts w:ascii="Calibri" w:hAnsi="Calibri" w:cs="Calibri"/>
                <w:sz w:val="24"/>
                <w:szCs w:val="24"/>
              </w:rPr>
              <w:t xml:space="preserve">. </w:t>
            </w:r>
            <w:r w:rsidR="00F3791B" w:rsidRPr="00E327A6">
              <w:rPr>
                <w:rFonts w:ascii="Calibri" w:hAnsi="Calibri" w:cs="Calibri"/>
                <w:sz w:val="24"/>
                <w:szCs w:val="24"/>
              </w:rPr>
              <w:t xml:space="preserve">Tietojen tarkastusoikeus </w:t>
            </w:r>
            <w:r w:rsidR="00842D73" w:rsidRPr="00E327A6">
              <w:rPr>
                <w:rFonts w:ascii="Calibri" w:hAnsi="Calibri" w:cs="Calibri"/>
                <w:sz w:val="24"/>
                <w:szCs w:val="24"/>
              </w:rPr>
              <w:t>(</w:t>
            </w:r>
            <w:r w:rsidR="00220253" w:rsidRPr="00E327A6">
              <w:rPr>
                <w:rFonts w:ascii="Calibri" w:hAnsi="Calibri" w:cs="Calibri"/>
                <w:sz w:val="24"/>
                <w:szCs w:val="24"/>
              </w:rPr>
              <w:t xml:space="preserve">EU:n yleisen tietosuoja-asetuksen </w:t>
            </w:r>
            <w:r w:rsidR="00F7485C">
              <w:rPr>
                <w:rFonts w:ascii="Calibri" w:hAnsi="Calibri" w:cs="Calibri"/>
                <w:sz w:val="24"/>
                <w:szCs w:val="24"/>
              </w:rPr>
              <w:t>artikla 15)</w:t>
            </w:r>
            <w:r w:rsidR="00842D73" w:rsidRPr="00E327A6">
              <w:rPr>
                <w:rFonts w:ascii="Calibri" w:hAnsi="Calibri" w:cs="Calibri"/>
                <w:sz w:val="24"/>
                <w:szCs w:val="24"/>
              </w:rPr>
              <w:br/>
            </w:r>
          </w:p>
        </w:tc>
        <w:tc>
          <w:tcPr>
            <w:tcW w:w="7371" w:type="dxa"/>
          </w:tcPr>
          <w:p w14:paraId="09854AC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511E8599" w14:textId="3C600400" w:rsidR="00F7685E" w:rsidRPr="00F7685E" w:rsidRDefault="00F7685E" w:rsidP="00FB7072">
            <w:pPr>
              <w:tabs>
                <w:tab w:val="left" w:pos="0"/>
                <w:tab w:val="left" w:pos="1296"/>
                <w:tab w:val="left" w:pos="2592"/>
                <w:tab w:val="left" w:pos="3888"/>
                <w:tab w:val="left" w:pos="5184"/>
                <w:tab w:val="left" w:pos="6480"/>
                <w:tab w:val="left" w:pos="7776"/>
                <w:tab w:val="left" w:pos="9072"/>
              </w:tabs>
              <w:rPr>
                <w:rFonts w:ascii="Calibri" w:hAnsi="Calibri" w:cs="Calibri"/>
                <w:b/>
                <w:bCs/>
                <w:sz w:val="24"/>
                <w:szCs w:val="24"/>
              </w:rPr>
            </w:pPr>
          </w:p>
          <w:p w14:paraId="59938731" w14:textId="29CBE169" w:rsidR="00842D73" w:rsidRDefault="15A12E82" w:rsidP="79C3E27F">
            <w:pPr>
              <w:tabs>
                <w:tab w:val="left" w:pos="1296"/>
                <w:tab w:val="left" w:pos="2592"/>
                <w:tab w:val="left" w:pos="3888"/>
                <w:tab w:val="left" w:pos="5184"/>
                <w:tab w:val="left" w:pos="6480"/>
                <w:tab w:val="left" w:pos="7776"/>
                <w:tab w:val="left" w:pos="9072"/>
              </w:tabs>
              <w:rPr>
                <w:rFonts w:ascii="Calibri" w:hAnsi="Calibri" w:cs="Calibri"/>
                <w:sz w:val="24"/>
                <w:szCs w:val="24"/>
              </w:rPr>
            </w:pPr>
            <w:r w:rsidRPr="79C3E27F">
              <w:rPr>
                <w:rFonts w:ascii="Calibri" w:hAnsi="Calibri" w:cs="Calibri"/>
                <w:sz w:val="24"/>
                <w:szCs w:val="24"/>
              </w:rPr>
              <w:t>Rekisteröidyllä on oikeus saada</w:t>
            </w:r>
            <w:r w:rsidR="658F8221" w:rsidRPr="79C3E27F">
              <w:rPr>
                <w:rFonts w:ascii="Calibri" w:hAnsi="Calibri" w:cs="Calibri"/>
                <w:sz w:val="24"/>
                <w:szCs w:val="24"/>
              </w:rPr>
              <w:t xml:space="preserve"> </w:t>
            </w:r>
            <w:r w:rsidR="00842D73" w:rsidRPr="79C3E27F">
              <w:rPr>
                <w:rFonts w:ascii="Calibri" w:hAnsi="Calibri" w:cs="Calibri"/>
                <w:sz w:val="24"/>
                <w:szCs w:val="24"/>
              </w:rPr>
              <w:t>rekisterinpitäjältä vahvistus siitä, että häntä koskevia henkilötietoja käsitellään tai että niitä</w:t>
            </w:r>
            <w:r w:rsidR="342C662C" w:rsidRPr="79C3E27F">
              <w:rPr>
                <w:rFonts w:ascii="Calibri" w:hAnsi="Calibri" w:cs="Calibri"/>
                <w:sz w:val="24"/>
                <w:szCs w:val="24"/>
              </w:rPr>
              <w:t xml:space="preserve"> </w:t>
            </w:r>
            <w:r w:rsidR="00842D73" w:rsidRPr="79C3E27F">
              <w:rPr>
                <w:rFonts w:ascii="Calibri" w:hAnsi="Calibri" w:cs="Calibri"/>
                <w:sz w:val="24"/>
                <w:szCs w:val="24"/>
              </w:rPr>
              <w:t>ei käsitellä. Rekisterinpitäjän on toimitettava</w:t>
            </w:r>
            <w:r w:rsidR="1EB517E4" w:rsidRPr="79C3E27F">
              <w:rPr>
                <w:rFonts w:ascii="Calibri" w:hAnsi="Calibri" w:cs="Calibri"/>
                <w:sz w:val="24"/>
                <w:szCs w:val="24"/>
              </w:rPr>
              <w:t xml:space="preserve"> pyynnöstä</w:t>
            </w:r>
            <w:r w:rsidR="00842D73" w:rsidRPr="79C3E27F">
              <w:rPr>
                <w:rFonts w:ascii="Calibri" w:hAnsi="Calibri" w:cs="Calibri"/>
                <w:sz w:val="24"/>
                <w:szCs w:val="24"/>
              </w:rPr>
              <w:t xml:space="preserve"> jäljennös käsiteltävistä henkilötiedoista. Jos rekisteröity pyytää useampia jäljennöksiä, rekisterinpitäjä voi periä niistä hallinnollisiin kustannuksiin perustuvan kohtuullisen maksun.</w:t>
            </w:r>
          </w:p>
          <w:p w14:paraId="0BB65226"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E21B210" w14:textId="77777777" w:rsidR="007428AA" w:rsidRPr="00E327A6" w:rsidRDefault="00F3791B"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Rekisterinpitäjän on toimitettava tiedot ilman aiheetonta viivytystä ja joka tapauksessa kuukauden kuluessa pyynnön vastaanottamisesta. Määräaikaa voidaan tarvittaessa jatkaa enintään kahdella kuukaudella ottaen huomioon </w:t>
            </w:r>
            <w:r w:rsidR="007428AA" w:rsidRPr="00E327A6">
              <w:rPr>
                <w:rFonts w:ascii="Calibri" w:hAnsi="Calibri" w:cs="Calibri"/>
                <w:sz w:val="24"/>
                <w:szCs w:val="24"/>
              </w:rPr>
              <w:t>pyyntöjen monimutkaisuus ja määrä. Rekisterinpitäjän on ilmoitettava rekisteröidylle tällaisesta mahdollisesta jatkamisesta kuukauden kuluessa pyynnön vastaanottamisesta sekä viivästymisen syyt.</w:t>
            </w:r>
          </w:p>
          <w:p w14:paraId="6FFE7751" w14:textId="77777777" w:rsidR="007428AA" w:rsidRPr="00E327A6"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C7A2C22" w14:textId="425CD344"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Jos rekisterinpitäjä ei toteuta toimenpiteitä rekisteröidyn pyynnön perusteella, rekisterinpitäjän on ilmoitettava viipymättä ja viimeistään kuukauden kuluessa pyynnön vastaanottamisesta rekisteröidylle syyt siihen ja kerrottava mahdollisuudesta tehdä valitus valvontaviranomaiselle ja käyttää muita oikeussuojakeinoja.</w:t>
            </w:r>
          </w:p>
          <w:p w14:paraId="25FBF443"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DD674FF" w14:textId="345A215D" w:rsidR="00842D73" w:rsidRPr="00E327A6"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Omien tietojen saanti pyynnön perusteella sekä </w:t>
            </w:r>
            <w:proofErr w:type="spellStart"/>
            <w:r w:rsidR="00842D73" w:rsidRPr="00E327A6">
              <w:rPr>
                <w:rFonts w:ascii="Calibri" w:hAnsi="Calibri" w:cs="Calibri"/>
                <w:sz w:val="24"/>
                <w:szCs w:val="24"/>
              </w:rPr>
              <w:t>EUn</w:t>
            </w:r>
            <w:proofErr w:type="spellEnd"/>
            <w:r w:rsidR="00842D73" w:rsidRPr="00E327A6">
              <w:rPr>
                <w:rFonts w:ascii="Calibri" w:hAnsi="Calibri" w:cs="Calibri"/>
                <w:sz w:val="24"/>
                <w:szCs w:val="24"/>
              </w:rPr>
              <w:t xml:space="preserve"> yleisen tietosuoja-asetuksen 13 ja 14 artiklan nojalla toimitetut tiedot ja kaikki 15–22 ja 34 artiklaan perustuvat tiedot ja toimenpiteet ovat maksuttomia. </w:t>
            </w:r>
          </w:p>
          <w:p w14:paraId="37533F7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FB78AF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Jos rekisteröidyn pyynnöt ovat ilmeisen perusteettomia tai kohtuuttomia, erityisesti jos niitä esitetään toistuvasti, rekisterinpitäjä voi joko </w:t>
            </w:r>
          </w:p>
          <w:p w14:paraId="0F5BA098"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92C9FCA" w14:textId="77777777" w:rsidR="00842D73" w:rsidRPr="00E327A6" w:rsidRDefault="00842D73" w:rsidP="00842D73">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E327A6">
              <w:rPr>
                <w:rFonts w:ascii="Calibri" w:hAnsi="Calibri" w:cs="Calibri"/>
              </w:rPr>
              <w:t xml:space="preserve">periä kohtuullisen maksun ottaen huomioon tietojen tai viestien toimittamisesta tai pyydetyn toimenpiteen toteuttamisesta aiheutuvat hallinnolliset kustannukset; tai </w:t>
            </w:r>
          </w:p>
          <w:p w14:paraId="43A4C1A4" w14:textId="2085896C" w:rsidR="00843CFE" w:rsidRPr="00843CFE" w:rsidRDefault="00842D73" w:rsidP="00843CFE">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E327A6">
              <w:rPr>
                <w:rFonts w:ascii="Calibri" w:hAnsi="Calibri" w:cs="Calibri"/>
              </w:rPr>
              <w:t>kieltäytyä suorittamasta pyydettyä toimea. Näissä tapauksissa rekisterinpitäjän on osoitettava pyynnön ilmeinen perusteettomuus tai kohtuuttomuus.</w:t>
            </w:r>
          </w:p>
          <w:p w14:paraId="1BDA7AE4" w14:textId="77777777" w:rsidR="007F2484" w:rsidRPr="00E327A6" w:rsidRDefault="007F2484" w:rsidP="007F2484">
            <w:pPr>
              <w:pStyle w:val="Luettelokappale"/>
              <w:tabs>
                <w:tab w:val="left" w:pos="0"/>
                <w:tab w:val="left" w:pos="1296"/>
                <w:tab w:val="left" w:pos="2592"/>
                <w:tab w:val="left" w:pos="3888"/>
                <w:tab w:val="left" w:pos="5184"/>
                <w:tab w:val="left" w:pos="6480"/>
                <w:tab w:val="left" w:pos="7776"/>
                <w:tab w:val="left" w:pos="9072"/>
              </w:tabs>
              <w:rPr>
                <w:rFonts w:ascii="Calibri" w:hAnsi="Calibri" w:cs="Calibri"/>
              </w:rPr>
            </w:pPr>
          </w:p>
          <w:p w14:paraId="1EE01EC3" w14:textId="5FD30DAA" w:rsidR="003E15D2" w:rsidRPr="00EE135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E1352">
              <w:rPr>
                <w:rFonts w:ascii="Calibri" w:hAnsi="Calibri" w:cs="Calibri"/>
                <w:sz w:val="24"/>
                <w:szCs w:val="24"/>
              </w:rPr>
              <w:t>Tietopyyntö</w:t>
            </w:r>
            <w:r w:rsidR="00EE1352" w:rsidRPr="00EE1352">
              <w:rPr>
                <w:rFonts w:ascii="Calibri" w:hAnsi="Calibri" w:cs="Calibri"/>
                <w:sz w:val="24"/>
                <w:szCs w:val="24"/>
              </w:rPr>
              <w:t xml:space="preserve"> toimitetaan sähköisellä</w:t>
            </w:r>
            <w:r w:rsidRPr="00EE1352">
              <w:rPr>
                <w:rFonts w:ascii="Calibri" w:hAnsi="Calibri" w:cs="Calibri"/>
                <w:sz w:val="24"/>
                <w:szCs w:val="24"/>
              </w:rPr>
              <w:t xml:space="preserve"> tietopyyntölomakkeella</w:t>
            </w:r>
            <w:r w:rsidR="00EE1352" w:rsidRPr="00EE1352">
              <w:rPr>
                <w:rFonts w:ascii="Calibri" w:hAnsi="Calibri" w:cs="Calibri"/>
                <w:sz w:val="24"/>
                <w:szCs w:val="24"/>
              </w:rPr>
              <w:t>.</w:t>
            </w:r>
          </w:p>
          <w:p w14:paraId="1708DE3B" w14:textId="77777777" w:rsidR="003E15D2" w:rsidRPr="00044580"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color w:val="FF0000"/>
                <w:sz w:val="24"/>
                <w:szCs w:val="24"/>
              </w:rPr>
            </w:pPr>
          </w:p>
          <w:p w14:paraId="4A424A89" w14:textId="5E67DA2E" w:rsidR="003E15D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 xml:space="preserve">Lomake löytyy </w:t>
            </w:r>
            <w:hyperlink r:id="rId12" w:history="1">
              <w:r w:rsidR="00843CFE" w:rsidRPr="007A6E28">
                <w:rPr>
                  <w:rStyle w:val="Hyperlinkki"/>
                  <w:rFonts w:ascii="Calibri" w:hAnsi="Calibri" w:cs="Calibri"/>
                  <w:sz w:val="24"/>
                  <w:szCs w:val="24"/>
                </w:rPr>
                <w:t>www.kotka.fi/tietosuoja</w:t>
              </w:r>
            </w:hyperlink>
            <w:r>
              <w:rPr>
                <w:rFonts w:ascii="Calibri" w:hAnsi="Calibri" w:cs="Calibri"/>
                <w:sz w:val="24"/>
                <w:szCs w:val="24"/>
              </w:rPr>
              <w:t>.</w:t>
            </w:r>
          </w:p>
          <w:p w14:paraId="145AE0DA" w14:textId="77777777" w:rsidR="00843CFE" w:rsidRDefault="00843CFE"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EB7507D" w14:textId="77777777" w:rsidR="002E13E5"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D574FA3" w14:textId="77777777" w:rsidR="002E13E5"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0C3CF62" w14:textId="3997BDC0" w:rsidR="00843CFE" w:rsidRPr="00843CFE" w:rsidRDefault="00843CFE"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843CFE">
              <w:rPr>
                <w:rFonts w:ascii="Calibri" w:hAnsi="Calibri" w:cs="Calibri"/>
                <w:sz w:val="24"/>
                <w:szCs w:val="24"/>
              </w:rPr>
              <w:t xml:space="preserve">Työmarkkinatorin kautta pääsee TE-palvelujen henkilöasiakkaan Työmarkkinatorin Asiointi-osioon, joka on henkilöasiakkaiden verkkopalvelut yhteen kokoava sivusto. Asiointi-osion kautta voi nähdä omia asiakastietoja. Palveluiden käyttäjällä on oikeus tarkastaa asiakastietojärjestelmässä olevat asiakastiedot. Tämän voi tehdä ensisijaisesti Asiointi-osion kautta. </w:t>
            </w:r>
          </w:p>
          <w:p w14:paraId="67918D32" w14:textId="42F7ACC8" w:rsidR="007F2484" w:rsidRPr="00E327A6" w:rsidRDefault="007F2484" w:rsidP="003E15D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7AD1E826" w14:textId="77777777" w:rsidTr="79C3E27F">
        <w:tc>
          <w:tcPr>
            <w:tcW w:w="2835" w:type="dxa"/>
          </w:tcPr>
          <w:p w14:paraId="71F56D1B" w14:textId="6DB91243"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F67A96E" w14:textId="0D173B36" w:rsidR="00842D73" w:rsidRPr="00E327A6" w:rsidRDefault="0022025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13</w:t>
            </w:r>
            <w:r w:rsidR="002154E8" w:rsidRPr="00E327A6">
              <w:rPr>
                <w:rFonts w:ascii="Calibri" w:hAnsi="Calibri" w:cs="Calibri"/>
                <w:sz w:val="24"/>
                <w:szCs w:val="24"/>
              </w:rPr>
              <w:t xml:space="preserve">. </w:t>
            </w:r>
            <w:r w:rsidR="00842D73" w:rsidRPr="00E327A6">
              <w:rPr>
                <w:rFonts w:ascii="Calibri" w:hAnsi="Calibri" w:cs="Calibri"/>
                <w:sz w:val="24"/>
                <w:szCs w:val="24"/>
              </w:rPr>
              <w:t xml:space="preserve">Oikeus tiedon oikaisemiseen </w:t>
            </w:r>
            <w:r w:rsidR="00044580">
              <w:rPr>
                <w:rFonts w:ascii="Calibri" w:hAnsi="Calibri" w:cs="Calibri"/>
                <w:sz w:val="24"/>
                <w:szCs w:val="24"/>
              </w:rPr>
              <w:t xml:space="preserve">ja poistamiseen </w:t>
            </w:r>
            <w:r w:rsidR="00842D73" w:rsidRPr="00E327A6">
              <w:rPr>
                <w:rFonts w:ascii="Calibri" w:hAnsi="Calibri" w:cs="Calibri"/>
                <w:sz w:val="24"/>
                <w:szCs w:val="24"/>
              </w:rPr>
              <w:t>(</w:t>
            </w:r>
            <w:r w:rsidRPr="00E327A6">
              <w:rPr>
                <w:rFonts w:ascii="Calibri" w:hAnsi="Calibri" w:cs="Calibri"/>
                <w:sz w:val="24"/>
                <w:szCs w:val="24"/>
              </w:rPr>
              <w:t>EU:n yleisen tietosuoja-asetuksen artikla 16</w:t>
            </w:r>
            <w:r w:rsidR="00F7485C">
              <w:rPr>
                <w:rFonts w:ascii="Calibri" w:hAnsi="Calibri" w:cs="Calibri"/>
                <w:sz w:val="24"/>
                <w:szCs w:val="24"/>
              </w:rPr>
              <w:t>)</w:t>
            </w:r>
          </w:p>
          <w:p w14:paraId="026E781E" w14:textId="77777777" w:rsidR="009E4823" w:rsidRPr="00E327A6" w:rsidRDefault="009E482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DBCE21"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r w:rsidRPr="00E327A6">
              <w:rPr>
                <w:rFonts w:ascii="Calibri" w:hAnsi="Calibri" w:cs="Calibri"/>
                <w:sz w:val="24"/>
                <w:szCs w:val="24"/>
              </w:rPr>
              <w:br/>
            </w:r>
            <w:r w:rsidRPr="00E327A6">
              <w:rPr>
                <w:rFonts w:ascii="Calibri" w:hAnsi="Calibri" w:cs="Calibri"/>
                <w:sz w:val="24"/>
                <w:szCs w:val="24"/>
              </w:rPr>
              <w:br/>
            </w:r>
          </w:p>
        </w:tc>
        <w:tc>
          <w:tcPr>
            <w:tcW w:w="7371" w:type="dxa"/>
          </w:tcPr>
          <w:p w14:paraId="697FBADA"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b/>
                <w:i/>
                <w:sz w:val="24"/>
                <w:szCs w:val="24"/>
              </w:rPr>
            </w:pPr>
          </w:p>
          <w:p w14:paraId="61A044C3" w14:textId="63EB45F7" w:rsidR="00F7685E" w:rsidRPr="00F7685E" w:rsidRDefault="00F7685E" w:rsidP="00FB7072">
            <w:pPr>
              <w:tabs>
                <w:tab w:val="left" w:pos="0"/>
                <w:tab w:val="left" w:pos="1296"/>
                <w:tab w:val="left" w:pos="2592"/>
                <w:tab w:val="left" w:pos="3888"/>
                <w:tab w:val="left" w:pos="5184"/>
                <w:tab w:val="left" w:pos="6480"/>
                <w:tab w:val="left" w:pos="7776"/>
                <w:tab w:val="left" w:pos="9072"/>
              </w:tabs>
              <w:rPr>
                <w:rFonts w:ascii="Calibri" w:hAnsi="Calibri" w:cs="Calibri"/>
                <w:b/>
                <w:bCs/>
                <w:sz w:val="24"/>
                <w:szCs w:val="24"/>
              </w:rPr>
            </w:pPr>
          </w:p>
          <w:p w14:paraId="4C3F20B5" w14:textId="01241E05" w:rsidR="003237C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Rekisteröidyllä on oikeus vaatia, että rekisterinpitäjä oikaisee ilman aiheetonta viivytystä rekisteröityä koskevat epätarkat ja virheelliset henkilötiedot. </w:t>
            </w:r>
          </w:p>
          <w:p w14:paraId="3ED51924" w14:textId="77777777" w:rsidR="003237C3" w:rsidRPr="00E327A6"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6DA5901" w14:textId="2084F37C" w:rsidR="003237C3" w:rsidRPr="00E327A6"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Puutteelliset tiedot rekisteröidyllä on oikeus saada täydennetyiksi, muun muassa toimittamalla lisäselvitystä. Se, onko tiedoissa puutteellisuuksia, </w:t>
            </w:r>
            <w:r w:rsidR="00D72759" w:rsidRPr="00E327A6">
              <w:rPr>
                <w:rFonts w:ascii="Calibri" w:hAnsi="Calibri" w:cs="Calibri"/>
                <w:sz w:val="24"/>
                <w:szCs w:val="24"/>
              </w:rPr>
              <w:t>ratkaistaan ottamalla huomioon rekisterin henkilötietojen käsittelyn tarkoitus.</w:t>
            </w:r>
            <w:r w:rsidRPr="00E327A6">
              <w:rPr>
                <w:rFonts w:ascii="Calibri" w:hAnsi="Calibri" w:cs="Calibri"/>
                <w:sz w:val="24"/>
                <w:szCs w:val="24"/>
              </w:rPr>
              <w:t xml:space="preserve"> </w:t>
            </w:r>
          </w:p>
          <w:p w14:paraId="269127AE" w14:textId="23353708"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9AC125B"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Jollei rekisterinpitäjä hyväksy rekisteröidyn vaatimusta tiedon oikaisemista, hänen on annettava asiasta kirjallinen todistus. Todistuksessa on mainittava myös ne syyt, joiden vuoksi vaatimusta ei ole hyväksytty ja kerrottava mahdollisuudesta tehdä valitus valvontaviranomaiselle ja käyttää muita oikeussuojakeinoja.</w:t>
            </w:r>
          </w:p>
          <w:p w14:paraId="49490639"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13361C4" w14:textId="0BF8A130" w:rsidR="003E15D2" w:rsidRPr="00EE1352" w:rsidRDefault="00842D73"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E1352">
              <w:rPr>
                <w:rFonts w:ascii="Calibri" w:hAnsi="Calibri" w:cs="Calibri"/>
                <w:sz w:val="24"/>
                <w:szCs w:val="24"/>
              </w:rPr>
              <w:t xml:space="preserve">Oikaisupyyntö </w:t>
            </w:r>
            <w:r w:rsidR="00EE1352" w:rsidRPr="00EE1352">
              <w:rPr>
                <w:rFonts w:ascii="Calibri" w:hAnsi="Calibri" w:cs="Calibri"/>
                <w:sz w:val="24"/>
                <w:szCs w:val="24"/>
              </w:rPr>
              <w:t>toimitetaan</w:t>
            </w:r>
            <w:r w:rsidR="003E15D2" w:rsidRPr="00EE1352">
              <w:rPr>
                <w:rFonts w:ascii="Calibri" w:hAnsi="Calibri" w:cs="Calibri"/>
                <w:sz w:val="24"/>
                <w:szCs w:val="24"/>
              </w:rPr>
              <w:t xml:space="preserve"> </w:t>
            </w:r>
            <w:r w:rsidR="00EE1352" w:rsidRPr="00EE1352">
              <w:rPr>
                <w:rFonts w:ascii="Calibri" w:hAnsi="Calibri" w:cs="Calibri"/>
                <w:sz w:val="24"/>
                <w:szCs w:val="24"/>
              </w:rPr>
              <w:t xml:space="preserve">sähköisellä </w:t>
            </w:r>
            <w:r w:rsidR="003E15D2" w:rsidRPr="00EE1352">
              <w:rPr>
                <w:rFonts w:ascii="Calibri" w:hAnsi="Calibri" w:cs="Calibri"/>
                <w:sz w:val="24"/>
                <w:szCs w:val="24"/>
              </w:rPr>
              <w:t>lomakkeella</w:t>
            </w:r>
            <w:r w:rsidR="00EE1352">
              <w:rPr>
                <w:rFonts w:ascii="Calibri" w:hAnsi="Calibri" w:cs="Calibri"/>
                <w:sz w:val="24"/>
                <w:szCs w:val="24"/>
              </w:rPr>
              <w:t>.</w:t>
            </w:r>
          </w:p>
          <w:p w14:paraId="7B3A681A" w14:textId="77777777" w:rsidR="003E15D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6298ED1" w14:textId="7C04CF68" w:rsidR="00044580" w:rsidRPr="00340E24"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 xml:space="preserve">Lomake löytyy </w:t>
            </w:r>
            <w:hyperlink r:id="rId13" w:history="1">
              <w:r w:rsidR="00044580" w:rsidRPr="00FC7A52">
                <w:rPr>
                  <w:rStyle w:val="Hyperlinkki"/>
                  <w:rFonts w:ascii="Calibri" w:hAnsi="Calibri" w:cs="Calibri"/>
                  <w:sz w:val="24"/>
                  <w:szCs w:val="24"/>
                </w:rPr>
                <w:t>www.kotka.fi/tietosuoja</w:t>
              </w:r>
            </w:hyperlink>
            <w:r>
              <w:rPr>
                <w:rFonts w:ascii="Calibri" w:hAnsi="Calibri" w:cs="Calibri"/>
                <w:sz w:val="24"/>
                <w:szCs w:val="24"/>
              </w:rPr>
              <w:t>.</w:t>
            </w:r>
          </w:p>
          <w:p w14:paraId="2BE13C45"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41D362E8" w14:textId="77777777" w:rsidTr="79C3E27F">
        <w:tc>
          <w:tcPr>
            <w:tcW w:w="2835" w:type="dxa"/>
          </w:tcPr>
          <w:p w14:paraId="61C3E5C6" w14:textId="7DC7E7AF" w:rsidR="00842D73" w:rsidRPr="00E327A6" w:rsidRDefault="00842D73" w:rsidP="00220253">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r w:rsidR="00220253" w:rsidRPr="00E327A6">
              <w:rPr>
                <w:rFonts w:ascii="Calibri" w:hAnsi="Calibri" w:cs="Calibri"/>
                <w:sz w:val="24"/>
                <w:szCs w:val="24"/>
              </w:rPr>
              <w:t>14</w:t>
            </w:r>
            <w:r w:rsidR="002154E8" w:rsidRPr="00E327A6">
              <w:rPr>
                <w:rFonts w:ascii="Calibri" w:hAnsi="Calibri" w:cs="Calibri"/>
                <w:sz w:val="24"/>
                <w:szCs w:val="24"/>
              </w:rPr>
              <w:t xml:space="preserve">. </w:t>
            </w:r>
            <w:r w:rsidRPr="00E327A6">
              <w:rPr>
                <w:rFonts w:ascii="Calibri" w:hAnsi="Calibri" w:cs="Calibri"/>
                <w:sz w:val="24"/>
                <w:szCs w:val="24"/>
              </w:rPr>
              <w:t>Muut mahdolliset oikeudet</w:t>
            </w:r>
            <w:r w:rsidR="00220253" w:rsidRPr="00E327A6">
              <w:rPr>
                <w:rFonts w:ascii="Calibri" w:hAnsi="Calibri" w:cs="Calibri"/>
                <w:sz w:val="24"/>
                <w:szCs w:val="24"/>
              </w:rPr>
              <w:t xml:space="preserve"> (EU:n yleisen tietosuoja-asetuksen artikla 77)</w:t>
            </w:r>
            <w:r w:rsidRPr="00E327A6">
              <w:rPr>
                <w:rFonts w:ascii="Calibri" w:hAnsi="Calibri" w:cs="Calibri"/>
                <w:sz w:val="24"/>
                <w:szCs w:val="24"/>
              </w:rPr>
              <w:br/>
            </w:r>
          </w:p>
        </w:tc>
        <w:tc>
          <w:tcPr>
            <w:tcW w:w="7371" w:type="dxa"/>
          </w:tcPr>
          <w:p w14:paraId="3352D364" w14:textId="5E0C9BDE" w:rsidR="00842D73" w:rsidRPr="00F7685E"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b/>
                <w:bCs/>
                <w:sz w:val="24"/>
                <w:szCs w:val="24"/>
              </w:rPr>
            </w:pPr>
          </w:p>
          <w:p w14:paraId="3786E5F8" w14:textId="1E73C2C6" w:rsidR="00F7685E"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Rekisteröidyllä on oikeus tehdä valitus valvontaviranomaiselle, jos rekisteröity katsoo, että häntä koskevien henkilötietojen käsittelyssä rikotaan tätä asetusta, sanotun kuitenkaan rajoittamatta muita hallinnollisia muutoksenhakukeinoja tai oikeussuojakei</w:t>
            </w:r>
            <w:r w:rsidR="00AE4887" w:rsidRPr="00E327A6">
              <w:rPr>
                <w:rFonts w:ascii="Calibri" w:hAnsi="Calibri" w:cs="Calibri"/>
                <w:sz w:val="24"/>
                <w:szCs w:val="24"/>
              </w:rPr>
              <w:t>noja.</w:t>
            </w:r>
            <w:r w:rsidR="00044580">
              <w:rPr>
                <w:rFonts w:ascii="Calibri" w:hAnsi="Calibri" w:cs="Calibri"/>
                <w:sz w:val="24"/>
                <w:szCs w:val="24"/>
              </w:rPr>
              <w:t xml:space="preserve"> Rekisteröidyn oikeuksien toimimatta jättämisessä on tietosuojavaltuutetun toimisto</w:t>
            </w:r>
            <w:r w:rsidR="00F7685E">
              <w:rPr>
                <w:rFonts w:ascii="Calibri" w:hAnsi="Calibri" w:cs="Calibri"/>
                <w:sz w:val="24"/>
                <w:szCs w:val="24"/>
              </w:rPr>
              <w:t>.</w:t>
            </w:r>
          </w:p>
          <w:p w14:paraId="75C280C8" w14:textId="77777777" w:rsidR="00842D73" w:rsidRPr="00E327A6" w:rsidRDefault="00842D7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bl>
    <w:p w14:paraId="66A5ABA4" w14:textId="75B6B40A" w:rsidR="00842D73" w:rsidRPr="00A03684" w:rsidRDefault="00842D73" w:rsidP="00A03684">
      <w:pPr>
        <w:pStyle w:val="Leipteksti2"/>
        <w:rPr>
          <w:rFonts w:ascii="Calibri" w:hAnsi="Calibri" w:cs="Calibri"/>
          <w:b/>
          <w:bCs/>
          <w:sz w:val="24"/>
          <w:szCs w:val="24"/>
        </w:rPr>
      </w:pPr>
    </w:p>
    <w:sectPr w:rsidR="00842D73" w:rsidRPr="00A03684" w:rsidSect="00902800">
      <w:headerReference w:type="default" r:id="rId14"/>
      <w:footerReference w:type="default" r:id="rId15"/>
      <w:pgSz w:w="11906" w:h="16838" w:code="9"/>
      <w:pgMar w:top="2438" w:right="1134" w:bottom="1508" w:left="1134"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6503" w14:textId="77777777" w:rsidR="00F53066" w:rsidRDefault="00F53066" w:rsidP="004C52DB">
      <w:r>
        <w:separator/>
      </w:r>
    </w:p>
  </w:endnote>
  <w:endnote w:type="continuationSeparator" w:id="0">
    <w:p w14:paraId="74BBBD2F" w14:textId="77777777" w:rsidR="00F53066" w:rsidRDefault="00F53066"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709" w:type="dxa"/>
      <w:tblLook w:val="04A0" w:firstRow="1" w:lastRow="0" w:firstColumn="1" w:lastColumn="0" w:noHBand="0" w:noVBand="1"/>
    </w:tblPr>
    <w:tblGrid>
      <w:gridCol w:w="8929"/>
    </w:tblGrid>
    <w:tr w:rsidR="004C52DB" w:rsidRPr="004C52DB" w14:paraId="63E71DB7" w14:textId="77777777" w:rsidTr="004C52DB">
      <w:tc>
        <w:tcPr>
          <w:tcW w:w="8929" w:type="dxa"/>
        </w:tcPr>
        <w:p w14:paraId="2DE5CC9B" w14:textId="69601BA7" w:rsidR="004C52DB" w:rsidRPr="004C52DB" w:rsidRDefault="004C52DB" w:rsidP="004C52DB">
          <w:pPr>
            <w:pStyle w:val="Alatunniste"/>
          </w:pPr>
        </w:p>
      </w:tc>
    </w:tr>
    <w:tr w:rsidR="004C52DB" w:rsidRPr="00A92141" w14:paraId="2795A79C" w14:textId="77777777" w:rsidTr="004C52DB">
      <w:tc>
        <w:tcPr>
          <w:tcW w:w="8929" w:type="dxa"/>
        </w:tcPr>
        <w:p w14:paraId="346BD34B" w14:textId="2711D0C7" w:rsidR="004C52DB" w:rsidRPr="00B16E74" w:rsidRDefault="004C52DB" w:rsidP="004C52DB">
          <w:pPr>
            <w:pStyle w:val="Alatunniste"/>
            <w:rPr>
              <w:lang w:val="sv-SE"/>
            </w:rPr>
          </w:pPr>
        </w:p>
      </w:tc>
    </w:tr>
  </w:tbl>
  <w:p w14:paraId="334BCA76" w14:textId="77777777" w:rsidR="004C52DB" w:rsidRPr="004C52DB" w:rsidRDefault="004C52DB">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47BE" w14:textId="77777777" w:rsidR="00F53066" w:rsidRDefault="00F53066" w:rsidP="004C52DB">
      <w:r>
        <w:separator/>
      </w:r>
    </w:p>
  </w:footnote>
  <w:footnote w:type="continuationSeparator" w:id="0">
    <w:p w14:paraId="0064328D" w14:textId="77777777" w:rsidR="00F53066" w:rsidRDefault="00F53066"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778" w:type="dxa"/>
      <w:tblInd w:w="-369" w:type="dxa"/>
      <w:tblLayout w:type="fixed"/>
      <w:tblLook w:val="04A0" w:firstRow="1" w:lastRow="0" w:firstColumn="1" w:lastColumn="0" w:noHBand="0" w:noVBand="1"/>
    </w:tblPr>
    <w:tblGrid>
      <w:gridCol w:w="5216"/>
      <w:gridCol w:w="3375"/>
      <w:gridCol w:w="538"/>
      <w:gridCol w:w="649"/>
    </w:tblGrid>
    <w:tr w:rsidR="00D922A2" w:rsidRPr="00E327A6" w14:paraId="082C6406" w14:textId="77777777" w:rsidTr="79C3E27F">
      <w:trPr>
        <w:trHeight w:hRule="exact" w:val="142"/>
      </w:trPr>
      <w:tc>
        <w:tcPr>
          <w:tcW w:w="5216" w:type="dxa"/>
        </w:tcPr>
        <w:p w14:paraId="0703FF32" w14:textId="77777777" w:rsidR="00D922A2" w:rsidRPr="00E327A6" w:rsidRDefault="00D922A2" w:rsidP="0009188F">
          <w:pPr>
            <w:pStyle w:val="Yltunniste"/>
            <w:rPr>
              <w:rFonts w:ascii="Calibri" w:hAnsi="Calibri"/>
              <w:noProof/>
            </w:rPr>
          </w:pPr>
        </w:p>
      </w:tc>
      <w:tc>
        <w:tcPr>
          <w:tcW w:w="3375" w:type="dxa"/>
        </w:tcPr>
        <w:p w14:paraId="3F61D517" w14:textId="77777777" w:rsidR="00D922A2" w:rsidRPr="00E327A6" w:rsidRDefault="00D922A2" w:rsidP="00902800">
          <w:pPr>
            <w:pStyle w:val="Yltunniste"/>
            <w:tabs>
              <w:tab w:val="clear" w:pos="5216"/>
              <w:tab w:val="clear" w:pos="7825"/>
              <w:tab w:val="clear" w:pos="9129"/>
              <w:tab w:val="right" w:pos="2609"/>
            </w:tabs>
            <w:rPr>
              <w:rFonts w:ascii="Calibri" w:hAnsi="Calibri"/>
              <w:b/>
            </w:rPr>
          </w:pPr>
        </w:p>
      </w:tc>
      <w:tc>
        <w:tcPr>
          <w:tcW w:w="538" w:type="dxa"/>
        </w:tcPr>
        <w:p w14:paraId="2738A87A"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43A410F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12D425A" w14:textId="77777777" w:rsidTr="79C3E27F">
      <w:tc>
        <w:tcPr>
          <w:tcW w:w="5216" w:type="dxa"/>
          <w:vMerge w:val="restart"/>
        </w:tcPr>
        <w:p w14:paraId="2A05F0CE" w14:textId="1E463FD9" w:rsidR="00D922A2" w:rsidRPr="00E327A6" w:rsidRDefault="00D271BC" w:rsidP="0009188F">
          <w:pPr>
            <w:pStyle w:val="Yltunniste"/>
            <w:rPr>
              <w:rFonts w:ascii="Calibri" w:hAnsi="Calibri"/>
              <w:noProof/>
            </w:rPr>
          </w:pPr>
          <w:r>
            <w:rPr>
              <w:noProof/>
              <w:lang w:eastAsia="fi-FI"/>
            </w:rPr>
            <w:drawing>
              <wp:inline distT="0" distB="0" distL="0" distR="0" wp14:anchorId="080C207B" wp14:editId="5446CE72">
                <wp:extent cx="914400" cy="876300"/>
                <wp:effectExtent l="0" t="0" r="0" b="0"/>
                <wp:docPr id="3" name="Kuva 3" descr="Kotkan sininen pyöreä logo ylätunnisteessa" title="Kotka logo, pyöre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Viestintä\Graafinen ilme\Ilme 2018 - riimuraami\kotka_logo_uusi2018\kotka_ulkoreunus.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382" t="12214" r="10569" b="12868"/>
                        <a:stretch/>
                      </pic:blipFill>
                      <pic:spPr bwMode="auto">
                        <a:xfrm>
                          <a:off x="0" y="0"/>
                          <a:ext cx="915887" cy="8777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75" w:type="dxa"/>
        </w:tcPr>
        <w:p w14:paraId="40F3D246" w14:textId="4C9333E8" w:rsidR="00D922A2" w:rsidRPr="00E327A6" w:rsidRDefault="00000000" w:rsidP="005E3ACC">
          <w:pPr>
            <w:pStyle w:val="Yltunniste"/>
            <w:tabs>
              <w:tab w:val="clear" w:pos="5216"/>
              <w:tab w:val="clear" w:pos="7825"/>
              <w:tab w:val="clear" w:pos="9129"/>
              <w:tab w:val="right" w:pos="2609"/>
            </w:tabs>
            <w:rPr>
              <w:rFonts w:ascii="Calibri" w:hAnsi="Calibri"/>
              <w:b/>
            </w:rPr>
          </w:pPr>
          <w:sdt>
            <w:sdtPr>
              <w:rPr>
                <w:rFonts w:ascii="Calibri" w:hAnsi="Calibri"/>
                <w:b/>
                <w:bCs/>
                <w:noProof/>
                <w:sz w:val="28"/>
                <w:szCs w:val="28"/>
              </w:rPr>
              <w:tag w:val=""/>
              <w:id w:val="-1888866652"/>
              <w:placeholder>
                <w:docPart w:val="304FD805DEA642E0B680AE7B5F351397"/>
              </w:placeholder>
              <w:dataBinding w:prefixMappings="xmlns:ns0='http://purl.org/dc/elements/1.1/' xmlns:ns1='http://schemas.openxmlformats.org/package/2006/metadata/core-properties' " w:xpath="/ns1:coreProperties[1]/ns0:subject[1]" w:storeItemID="{6C3C8BC8-F283-45AE-878A-BAB7291924A1}"/>
              <w:text/>
            </w:sdtPr>
            <w:sdtContent>
              <w:r w:rsidR="009E4823" w:rsidRPr="00E327A6">
                <w:rPr>
                  <w:rFonts w:ascii="Calibri" w:hAnsi="Calibri"/>
                  <w:b/>
                  <w:bCs/>
                  <w:noProof/>
                  <w:sz w:val="28"/>
                  <w:szCs w:val="28"/>
                </w:rPr>
                <w:t>Tietosuojaseloste</w:t>
              </w:r>
            </w:sdtContent>
          </w:sdt>
        </w:p>
      </w:tc>
      <w:tc>
        <w:tcPr>
          <w:tcW w:w="538" w:type="dxa"/>
        </w:tcPr>
        <w:p w14:paraId="64D68D30" w14:textId="77777777" w:rsidR="00D922A2"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 xml:space="preserve">  </w:t>
          </w:r>
        </w:p>
      </w:tc>
      <w:tc>
        <w:tcPr>
          <w:tcW w:w="649" w:type="dxa"/>
        </w:tcPr>
        <w:p w14:paraId="15F34867" w14:textId="0778C833" w:rsidR="00D922A2" w:rsidRPr="00E327A6" w:rsidRDefault="00D922A2" w:rsidP="0009188F">
          <w:pPr>
            <w:pStyle w:val="Yltunniste"/>
            <w:tabs>
              <w:tab w:val="clear" w:pos="5216"/>
              <w:tab w:val="clear" w:pos="7825"/>
              <w:tab w:val="clear" w:pos="9129"/>
            </w:tabs>
            <w:rPr>
              <w:rFonts w:ascii="Calibri" w:hAnsi="Calibri"/>
            </w:rPr>
          </w:pPr>
          <w:r w:rsidRPr="00E327A6">
            <w:rPr>
              <w:rFonts w:ascii="Calibri" w:hAnsi="Calibri"/>
            </w:rPr>
            <w:fldChar w:fldCharType="begin"/>
          </w:r>
          <w:r w:rsidRPr="00E327A6">
            <w:rPr>
              <w:rFonts w:ascii="Calibri" w:hAnsi="Calibri"/>
            </w:rPr>
            <w:instrText>PAGE   \* MERGEFORMAT</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 xml:space="preserve"> (</w:t>
          </w:r>
          <w:r w:rsidRPr="00E327A6">
            <w:rPr>
              <w:rFonts w:ascii="Calibri" w:hAnsi="Calibri"/>
            </w:rPr>
            <w:fldChar w:fldCharType="begin"/>
          </w:r>
          <w:r w:rsidRPr="00E327A6">
            <w:rPr>
              <w:rFonts w:ascii="Calibri" w:hAnsi="Calibri"/>
            </w:rPr>
            <w:instrText xml:space="preserve"> NUMPAGES  \# "0" \* Arabic  \* MERGEFORMAT </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w:t>
          </w:r>
        </w:p>
      </w:tc>
    </w:tr>
    <w:tr w:rsidR="00D922A2" w:rsidRPr="00E327A6" w14:paraId="5BD4D700" w14:textId="77777777" w:rsidTr="79C3E27F">
      <w:tc>
        <w:tcPr>
          <w:tcW w:w="5216" w:type="dxa"/>
          <w:vMerge/>
        </w:tcPr>
        <w:p w14:paraId="3057539C"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212F4424" w14:textId="77777777" w:rsidR="00D922A2" w:rsidRPr="00E327A6" w:rsidRDefault="00D922A2" w:rsidP="0009188F">
          <w:pPr>
            <w:pStyle w:val="Yltunniste"/>
            <w:tabs>
              <w:tab w:val="clear" w:pos="5216"/>
              <w:tab w:val="clear" w:pos="7825"/>
              <w:tab w:val="clear" w:pos="9129"/>
            </w:tabs>
            <w:rPr>
              <w:rFonts w:ascii="Calibri" w:hAnsi="Calibri"/>
              <w:b/>
            </w:rPr>
          </w:pPr>
        </w:p>
        <w:p w14:paraId="3B6DE50B" w14:textId="43EEAFEB" w:rsidR="009E4823" w:rsidRPr="00E327A6" w:rsidRDefault="79C3E27F" w:rsidP="0009188F">
          <w:pPr>
            <w:pStyle w:val="Yltunniste"/>
            <w:tabs>
              <w:tab w:val="clear" w:pos="5216"/>
              <w:tab w:val="clear" w:pos="7825"/>
              <w:tab w:val="clear" w:pos="9129"/>
            </w:tabs>
            <w:rPr>
              <w:rFonts w:ascii="Calibri" w:hAnsi="Calibri"/>
            </w:rPr>
          </w:pPr>
          <w:r w:rsidRPr="79C3E27F">
            <w:rPr>
              <w:rFonts w:ascii="Calibri" w:hAnsi="Calibri"/>
            </w:rPr>
            <w:t xml:space="preserve">Seloste henkilötietojen käsittelystä ja rekisteröidyn oikeuksista </w:t>
          </w:r>
        </w:p>
        <w:p w14:paraId="2D55E2F5" w14:textId="61D4CA9D" w:rsidR="00842D73"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EU:</w:t>
          </w:r>
          <w:r w:rsidR="00310130" w:rsidRPr="00E327A6">
            <w:rPr>
              <w:rFonts w:ascii="Calibri" w:hAnsi="Calibri"/>
            </w:rPr>
            <w:t>n</w:t>
          </w:r>
          <w:r w:rsidRPr="00E327A6">
            <w:rPr>
              <w:rFonts w:ascii="Calibri" w:hAnsi="Calibri"/>
            </w:rPr>
            <w:t xml:space="preserve"> yleinen tietosuoja-asetus (2016/679)</w:t>
          </w:r>
        </w:p>
      </w:tc>
      <w:tc>
        <w:tcPr>
          <w:tcW w:w="538" w:type="dxa"/>
        </w:tcPr>
        <w:p w14:paraId="52F0AE97"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7666ABA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201A5699" w14:textId="77777777" w:rsidTr="79C3E27F">
      <w:tc>
        <w:tcPr>
          <w:tcW w:w="5216" w:type="dxa"/>
          <w:vMerge/>
        </w:tcPr>
        <w:p w14:paraId="0F48FC09"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7DF9A15C" w14:textId="77777777" w:rsidR="00D922A2" w:rsidRPr="00E327A6" w:rsidRDefault="00D922A2" w:rsidP="0009188F">
          <w:pPr>
            <w:pStyle w:val="Yltunniste"/>
            <w:tabs>
              <w:tab w:val="clear" w:pos="5216"/>
              <w:tab w:val="clear" w:pos="7825"/>
              <w:tab w:val="clear" w:pos="9129"/>
            </w:tabs>
            <w:rPr>
              <w:rFonts w:ascii="Calibri" w:hAnsi="Calibri"/>
            </w:rPr>
          </w:pPr>
        </w:p>
      </w:tc>
      <w:tc>
        <w:tcPr>
          <w:tcW w:w="538" w:type="dxa"/>
        </w:tcPr>
        <w:p w14:paraId="6CB03A2F"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3FB50F57"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31E6E82" w14:textId="77777777" w:rsidTr="79C3E27F">
      <w:tc>
        <w:tcPr>
          <w:tcW w:w="5216" w:type="dxa"/>
          <w:vMerge/>
        </w:tcPr>
        <w:p w14:paraId="2D78E4D4"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11EF6A2B" w14:textId="08368E77" w:rsidR="00D922A2" w:rsidRPr="00E327A6" w:rsidRDefault="00130649" w:rsidP="00FB0F83">
          <w:pPr>
            <w:pStyle w:val="Yltunniste"/>
            <w:tabs>
              <w:tab w:val="clear" w:pos="5216"/>
              <w:tab w:val="clear" w:pos="7825"/>
              <w:tab w:val="clear" w:pos="9129"/>
            </w:tabs>
            <w:rPr>
              <w:rFonts w:ascii="Calibri" w:hAnsi="Calibri"/>
            </w:rPr>
          </w:pPr>
          <w:r>
            <w:rPr>
              <w:rFonts w:ascii="Calibri" w:hAnsi="Calibri"/>
            </w:rPr>
            <w:t>23.2</w:t>
          </w:r>
          <w:r w:rsidR="79C3E27F" w:rsidRPr="79C3E27F">
            <w:rPr>
              <w:rFonts w:ascii="Calibri" w:hAnsi="Calibri"/>
            </w:rPr>
            <w:t>.202</w:t>
          </w:r>
          <w:r>
            <w:rPr>
              <w:rFonts w:ascii="Calibri" w:hAnsi="Calibri"/>
            </w:rPr>
            <w:t>6</w:t>
          </w:r>
        </w:p>
      </w:tc>
      <w:tc>
        <w:tcPr>
          <w:tcW w:w="1187" w:type="dxa"/>
          <w:gridSpan w:val="2"/>
        </w:tcPr>
        <w:p w14:paraId="28C89C3C" w14:textId="77777777" w:rsidR="00D922A2" w:rsidRPr="00E327A6" w:rsidRDefault="00D922A2" w:rsidP="00D922A2">
          <w:pPr>
            <w:pStyle w:val="Yltunniste"/>
            <w:tabs>
              <w:tab w:val="clear" w:pos="5216"/>
              <w:tab w:val="clear" w:pos="7825"/>
              <w:tab w:val="clear" w:pos="9129"/>
            </w:tabs>
            <w:rPr>
              <w:rFonts w:ascii="Calibri" w:hAnsi="Calibri"/>
            </w:rPr>
          </w:pPr>
        </w:p>
      </w:tc>
    </w:tr>
  </w:tbl>
  <w:p w14:paraId="31823A5C" w14:textId="77777777" w:rsidR="00902800" w:rsidRPr="00E327A6" w:rsidRDefault="00902800" w:rsidP="00902800">
    <w:pPr>
      <w:pStyle w:val="Yltunnist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6523FC"/>
    <w:multiLevelType w:val="hybridMultilevel"/>
    <w:tmpl w:val="313E8920"/>
    <w:lvl w:ilvl="0" w:tplc="040B000F">
      <w:start w:val="1"/>
      <w:numFmt w:val="decimal"/>
      <w:lvlText w:val="%1."/>
      <w:lvlJc w:val="left"/>
      <w:pPr>
        <w:tabs>
          <w:tab w:val="num" w:pos="720"/>
        </w:tabs>
        <w:ind w:left="720" w:hanging="360"/>
      </w:pPr>
      <w:rPr>
        <w:rFonts w:hint="default"/>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2D525D43"/>
    <w:multiLevelType w:val="hybridMultilevel"/>
    <w:tmpl w:val="2EACF17C"/>
    <w:lvl w:ilvl="0" w:tplc="58B0AB0A">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1926E9D"/>
    <w:multiLevelType w:val="hybridMultilevel"/>
    <w:tmpl w:val="FD0A023C"/>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8" w15:restartNumberingAfterBreak="0">
    <w:nsid w:val="6B6E1A02"/>
    <w:multiLevelType w:val="hybridMultilevel"/>
    <w:tmpl w:val="3022F3F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35587734">
    <w:abstractNumId w:val="1"/>
  </w:num>
  <w:num w:numId="2" w16cid:durableId="753091188">
    <w:abstractNumId w:val="0"/>
  </w:num>
  <w:num w:numId="3" w16cid:durableId="1449163497">
    <w:abstractNumId w:val="3"/>
  </w:num>
  <w:num w:numId="4" w16cid:durableId="783425198">
    <w:abstractNumId w:val="6"/>
  </w:num>
  <w:num w:numId="5" w16cid:durableId="1884973645">
    <w:abstractNumId w:val="5"/>
  </w:num>
  <w:num w:numId="6" w16cid:durableId="425539954">
    <w:abstractNumId w:val="3"/>
  </w:num>
  <w:num w:numId="7" w16cid:durableId="1000037407">
    <w:abstractNumId w:val="6"/>
  </w:num>
  <w:num w:numId="8" w16cid:durableId="822507331">
    <w:abstractNumId w:val="8"/>
  </w:num>
  <w:num w:numId="9" w16cid:durableId="22480127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8479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80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73"/>
    <w:rsid w:val="0001188A"/>
    <w:rsid w:val="00015FF8"/>
    <w:rsid w:val="00034B67"/>
    <w:rsid w:val="00037E86"/>
    <w:rsid w:val="00044580"/>
    <w:rsid w:val="00046651"/>
    <w:rsid w:val="00051EE7"/>
    <w:rsid w:val="000546ED"/>
    <w:rsid w:val="00066AFA"/>
    <w:rsid w:val="000757CC"/>
    <w:rsid w:val="0007692A"/>
    <w:rsid w:val="00085E07"/>
    <w:rsid w:val="00094989"/>
    <w:rsid w:val="000A2045"/>
    <w:rsid w:val="000A3237"/>
    <w:rsid w:val="000A402F"/>
    <w:rsid w:val="000B46B6"/>
    <w:rsid w:val="000B5548"/>
    <w:rsid w:val="000C177D"/>
    <w:rsid w:val="000E4443"/>
    <w:rsid w:val="00130649"/>
    <w:rsid w:val="00134400"/>
    <w:rsid w:val="0013687E"/>
    <w:rsid w:val="00143B1D"/>
    <w:rsid w:val="001944CB"/>
    <w:rsid w:val="001B434A"/>
    <w:rsid w:val="001C422F"/>
    <w:rsid w:val="00205067"/>
    <w:rsid w:val="00213CCF"/>
    <w:rsid w:val="00214793"/>
    <w:rsid w:val="002154E8"/>
    <w:rsid w:val="002200D7"/>
    <w:rsid w:val="00220253"/>
    <w:rsid w:val="002254E0"/>
    <w:rsid w:val="00255CA9"/>
    <w:rsid w:val="0029286E"/>
    <w:rsid w:val="002C4F8A"/>
    <w:rsid w:val="002E13E5"/>
    <w:rsid w:val="002F75BC"/>
    <w:rsid w:val="0030452B"/>
    <w:rsid w:val="00310130"/>
    <w:rsid w:val="003237C3"/>
    <w:rsid w:val="00340E24"/>
    <w:rsid w:val="00357C2F"/>
    <w:rsid w:val="00365BCA"/>
    <w:rsid w:val="003747B2"/>
    <w:rsid w:val="0039395B"/>
    <w:rsid w:val="00393F7B"/>
    <w:rsid w:val="003C5365"/>
    <w:rsid w:val="003E15D2"/>
    <w:rsid w:val="00474EBE"/>
    <w:rsid w:val="004C17AF"/>
    <w:rsid w:val="004C52DB"/>
    <w:rsid w:val="004D69E2"/>
    <w:rsid w:val="004F7F41"/>
    <w:rsid w:val="00505F9B"/>
    <w:rsid w:val="00563E2D"/>
    <w:rsid w:val="00582A84"/>
    <w:rsid w:val="00590E33"/>
    <w:rsid w:val="0059150F"/>
    <w:rsid w:val="0059778F"/>
    <w:rsid w:val="005A2E46"/>
    <w:rsid w:val="005B5C64"/>
    <w:rsid w:val="005D1E14"/>
    <w:rsid w:val="005E3A63"/>
    <w:rsid w:val="005E3ACC"/>
    <w:rsid w:val="0060040C"/>
    <w:rsid w:val="006048D0"/>
    <w:rsid w:val="00604A15"/>
    <w:rsid w:val="00643527"/>
    <w:rsid w:val="00682B22"/>
    <w:rsid w:val="00686F27"/>
    <w:rsid w:val="006925CC"/>
    <w:rsid w:val="006930F5"/>
    <w:rsid w:val="006934F5"/>
    <w:rsid w:val="006B704C"/>
    <w:rsid w:val="006E21DC"/>
    <w:rsid w:val="006E51F2"/>
    <w:rsid w:val="006E7509"/>
    <w:rsid w:val="0072617D"/>
    <w:rsid w:val="007428AA"/>
    <w:rsid w:val="00765D2F"/>
    <w:rsid w:val="00787FD2"/>
    <w:rsid w:val="007A344E"/>
    <w:rsid w:val="007A730B"/>
    <w:rsid w:val="007B6E69"/>
    <w:rsid w:val="007C3931"/>
    <w:rsid w:val="007E2CFF"/>
    <w:rsid w:val="007E7EE9"/>
    <w:rsid w:val="007F2484"/>
    <w:rsid w:val="008103D9"/>
    <w:rsid w:val="008321C3"/>
    <w:rsid w:val="00842D73"/>
    <w:rsid w:val="00843CFE"/>
    <w:rsid w:val="008A197F"/>
    <w:rsid w:val="008E17F8"/>
    <w:rsid w:val="008E4476"/>
    <w:rsid w:val="00902800"/>
    <w:rsid w:val="00906398"/>
    <w:rsid w:val="00924649"/>
    <w:rsid w:val="00924CF6"/>
    <w:rsid w:val="009738DD"/>
    <w:rsid w:val="00996893"/>
    <w:rsid w:val="009B507C"/>
    <w:rsid w:val="009B6D51"/>
    <w:rsid w:val="009B7515"/>
    <w:rsid w:val="009D07C7"/>
    <w:rsid w:val="009E4823"/>
    <w:rsid w:val="00A005A2"/>
    <w:rsid w:val="00A03684"/>
    <w:rsid w:val="00A05099"/>
    <w:rsid w:val="00A07451"/>
    <w:rsid w:val="00A2771A"/>
    <w:rsid w:val="00A51F79"/>
    <w:rsid w:val="00A621E0"/>
    <w:rsid w:val="00A67B40"/>
    <w:rsid w:val="00A72264"/>
    <w:rsid w:val="00A92141"/>
    <w:rsid w:val="00A937A4"/>
    <w:rsid w:val="00AA15CC"/>
    <w:rsid w:val="00AA34CE"/>
    <w:rsid w:val="00AA61EC"/>
    <w:rsid w:val="00AB0EE3"/>
    <w:rsid w:val="00AD2F22"/>
    <w:rsid w:val="00AE4887"/>
    <w:rsid w:val="00B16E74"/>
    <w:rsid w:val="00B32B9F"/>
    <w:rsid w:val="00B34494"/>
    <w:rsid w:val="00B52777"/>
    <w:rsid w:val="00B57E32"/>
    <w:rsid w:val="00B64CEA"/>
    <w:rsid w:val="00B7272C"/>
    <w:rsid w:val="00B92621"/>
    <w:rsid w:val="00B94C37"/>
    <w:rsid w:val="00C5004A"/>
    <w:rsid w:val="00C72795"/>
    <w:rsid w:val="00C779CC"/>
    <w:rsid w:val="00C87F39"/>
    <w:rsid w:val="00CC5088"/>
    <w:rsid w:val="00CE38B9"/>
    <w:rsid w:val="00D271BC"/>
    <w:rsid w:val="00D27DB8"/>
    <w:rsid w:val="00D72759"/>
    <w:rsid w:val="00D922A2"/>
    <w:rsid w:val="00D94802"/>
    <w:rsid w:val="00D97A5E"/>
    <w:rsid w:val="00DD523A"/>
    <w:rsid w:val="00DE145B"/>
    <w:rsid w:val="00E02D25"/>
    <w:rsid w:val="00E327A6"/>
    <w:rsid w:val="00E37C35"/>
    <w:rsid w:val="00E37D4C"/>
    <w:rsid w:val="00E71C43"/>
    <w:rsid w:val="00E87715"/>
    <w:rsid w:val="00EB4E5E"/>
    <w:rsid w:val="00EB6C3F"/>
    <w:rsid w:val="00EC4057"/>
    <w:rsid w:val="00EC5EA8"/>
    <w:rsid w:val="00EE1352"/>
    <w:rsid w:val="00EE2005"/>
    <w:rsid w:val="00EF21BD"/>
    <w:rsid w:val="00F03F29"/>
    <w:rsid w:val="00F3791B"/>
    <w:rsid w:val="00F4547C"/>
    <w:rsid w:val="00F53066"/>
    <w:rsid w:val="00F7485C"/>
    <w:rsid w:val="00F7685E"/>
    <w:rsid w:val="00F823A0"/>
    <w:rsid w:val="00FA3137"/>
    <w:rsid w:val="00FB0F83"/>
    <w:rsid w:val="00FC3D97"/>
    <w:rsid w:val="15A12E82"/>
    <w:rsid w:val="19512B3D"/>
    <w:rsid w:val="1EB517E4"/>
    <w:rsid w:val="22F43378"/>
    <w:rsid w:val="296CD29C"/>
    <w:rsid w:val="342C662C"/>
    <w:rsid w:val="3CB6CE6F"/>
    <w:rsid w:val="4F462939"/>
    <w:rsid w:val="658F8221"/>
    <w:rsid w:val="65BDFE21"/>
    <w:rsid w:val="79C3E2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6B15"/>
  <w15:docId w15:val="{7217227D-B2B2-42E8-A115-BE5DD61F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B4E5E"/>
  </w:style>
  <w:style w:type="paragraph" w:styleId="Otsikko1">
    <w:name w:val="heading 1"/>
    <w:basedOn w:val="Normaali"/>
    <w:next w:val="Leipteksti"/>
    <w:link w:val="Otsikko1Char"/>
    <w:uiPriority w:val="9"/>
    <w:qFormat/>
    <w:rsid w:val="004C52DB"/>
    <w:pPr>
      <w:keepNext/>
      <w:keepLines/>
      <w:spacing w:after="220"/>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4C52DB"/>
    <w:pPr>
      <w:keepNext/>
      <w:keepLines/>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C52DB"/>
    <w:pPr>
      <w:keepNext/>
      <w:keepLine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5"/>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4C52DB"/>
    <w:pPr>
      <w:spacing w:after="220"/>
      <w:ind w:left="2608"/>
    </w:pPr>
  </w:style>
  <w:style w:type="character" w:customStyle="1" w:styleId="LeiptekstiChar">
    <w:name w:val="Leipäteksti Char"/>
    <w:basedOn w:val="Kappaleenoletusfontti"/>
    <w:link w:val="Leipteksti"/>
    <w:uiPriority w:val="1"/>
    <w:rsid w:val="004C52DB"/>
  </w:style>
  <w:style w:type="paragraph" w:styleId="Eivli">
    <w:name w:val="No Spacing"/>
    <w:uiPriority w:val="2"/>
    <w:qFormat/>
    <w:rsid w:val="004C52DB"/>
    <w:pPr>
      <w:ind w:left="2608"/>
    </w:pPr>
  </w:style>
  <w:style w:type="character" w:customStyle="1" w:styleId="Otsikko1Char">
    <w:name w:val="Otsikko 1 Char"/>
    <w:basedOn w:val="Kappaleenoletusfontti"/>
    <w:link w:val="Otsikko1"/>
    <w:uiPriority w:val="9"/>
    <w:rsid w:val="004C52DB"/>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4C52DB"/>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4C52DB"/>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4C52DB"/>
    <w:pPr>
      <w:keepNext/>
      <w:keepLines/>
      <w:spacing w:after="220"/>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4C52DB"/>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8E17F8"/>
    <w:pPr>
      <w:spacing w:before="480" w:after="0"/>
      <w:outlineLvl w:val="9"/>
    </w:pPr>
    <w:rPr>
      <w:sz w:val="32"/>
    </w:r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4C52DB"/>
    <w:pPr>
      <w:numPr>
        <w:numId w:val="7"/>
      </w:numPr>
      <w:spacing w:after="220"/>
      <w:contextualSpacing/>
    </w:pPr>
  </w:style>
  <w:style w:type="paragraph" w:styleId="Merkittyluettelo">
    <w:name w:val="List Bullet"/>
    <w:basedOn w:val="Normaali"/>
    <w:uiPriority w:val="99"/>
    <w:qFormat/>
    <w:rsid w:val="004C52DB"/>
    <w:pPr>
      <w:numPr>
        <w:numId w:val="6"/>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paragraph" w:styleId="Leipteksti2">
    <w:name w:val="Body Text 2"/>
    <w:basedOn w:val="Normaali"/>
    <w:link w:val="Leipteksti2Char"/>
    <w:uiPriority w:val="99"/>
    <w:unhideWhenUsed/>
    <w:rsid w:val="00842D73"/>
    <w:pPr>
      <w:spacing w:after="120" w:line="480" w:lineRule="auto"/>
    </w:pPr>
  </w:style>
  <w:style w:type="character" w:customStyle="1" w:styleId="Leipteksti2Char">
    <w:name w:val="Leipäteksti 2 Char"/>
    <w:basedOn w:val="Kappaleenoletusfontti"/>
    <w:link w:val="Leipteksti2"/>
    <w:uiPriority w:val="99"/>
    <w:rsid w:val="00842D73"/>
  </w:style>
  <w:style w:type="paragraph" w:styleId="Luettelokappale">
    <w:name w:val="List Paragraph"/>
    <w:basedOn w:val="Normaali"/>
    <w:uiPriority w:val="34"/>
    <w:qFormat/>
    <w:rsid w:val="00842D73"/>
    <w:pPr>
      <w:autoSpaceDE w:val="0"/>
      <w:autoSpaceDN w:val="0"/>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3E15D2"/>
    <w:rPr>
      <w:color w:val="0000FF" w:themeColor="hyperlink"/>
      <w:u w:val="single"/>
    </w:rPr>
  </w:style>
  <w:style w:type="character" w:styleId="Ratkaisematonmaininta">
    <w:name w:val="Unresolved Mention"/>
    <w:basedOn w:val="Kappaleenoletusfontti"/>
    <w:uiPriority w:val="99"/>
    <w:semiHidden/>
    <w:unhideWhenUsed/>
    <w:rsid w:val="0084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068859">
          <w:marLeft w:val="0"/>
          <w:marRight w:val="0"/>
          <w:marTop w:val="0"/>
          <w:marBottom w:val="0"/>
          <w:divBdr>
            <w:top w:val="none" w:sz="0" w:space="0" w:color="auto"/>
            <w:left w:val="none" w:sz="0" w:space="0" w:color="auto"/>
            <w:bottom w:val="none" w:sz="0" w:space="0" w:color="auto"/>
            <w:right w:val="none" w:sz="0" w:space="0" w:color="auto"/>
          </w:divBdr>
        </w:div>
        <w:div w:id="1828742698">
          <w:marLeft w:val="0"/>
          <w:marRight w:val="0"/>
          <w:marTop w:val="0"/>
          <w:marBottom w:val="0"/>
          <w:divBdr>
            <w:top w:val="none" w:sz="0" w:space="0" w:color="auto"/>
            <w:left w:val="none" w:sz="0" w:space="0" w:color="auto"/>
            <w:bottom w:val="none" w:sz="0" w:space="0" w:color="auto"/>
            <w:right w:val="none" w:sz="0" w:space="0" w:color="auto"/>
          </w:divBdr>
        </w:div>
        <w:div w:id="2063866088">
          <w:marLeft w:val="0"/>
          <w:marRight w:val="0"/>
          <w:marTop w:val="0"/>
          <w:marBottom w:val="0"/>
          <w:divBdr>
            <w:top w:val="none" w:sz="0" w:space="0" w:color="auto"/>
            <w:left w:val="none" w:sz="0" w:space="0" w:color="auto"/>
            <w:bottom w:val="none" w:sz="0" w:space="0" w:color="auto"/>
            <w:right w:val="none" w:sz="0" w:space="0" w:color="auto"/>
          </w:divBdr>
        </w:div>
        <w:div w:id="18313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tka.fi/tietosuo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otka.fi/tietosuoj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vim8\AppData\Roaming\Microsoft\Templates\Espoon%20kaupunki\Espoon%20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E5CAD2BDFA4E5F91353697AF9E4293"/>
        <w:category>
          <w:name w:val="Yleiset"/>
          <w:gallery w:val="placeholder"/>
        </w:category>
        <w:types>
          <w:type w:val="bbPlcHdr"/>
        </w:types>
        <w:behaviors>
          <w:behavior w:val="content"/>
        </w:behaviors>
        <w:guid w:val="{C330F8FC-5947-4263-9BA0-B630A3A582BE}"/>
      </w:docPartPr>
      <w:docPartBody>
        <w:p w:rsidR="00C861AE" w:rsidRDefault="000757CC">
          <w:pPr>
            <w:pStyle w:val="B4E5CAD2BDFA4E5F91353697AF9E4293"/>
          </w:pPr>
          <w:r w:rsidRPr="00220DEB">
            <w:rPr>
              <w:rStyle w:val="Paikkamerkkiteksti"/>
            </w:rPr>
            <w:t>[</w:t>
          </w:r>
          <w:r>
            <w:rPr>
              <w:rStyle w:val="Paikkamerkkiteksti"/>
            </w:rPr>
            <w:t>Asiakirjan aihe</w:t>
          </w:r>
          <w:r w:rsidRPr="00220DEB">
            <w:rPr>
              <w:rStyle w:val="Paikkamerkkiteksti"/>
            </w:rPr>
            <w:t>]</w:t>
          </w:r>
        </w:p>
      </w:docPartBody>
    </w:docPart>
    <w:docPart>
      <w:docPartPr>
        <w:name w:val="304FD805DEA642E0B680AE7B5F351397"/>
        <w:category>
          <w:name w:val="Yleiset"/>
          <w:gallery w:val="placeholder"/>
        </w:category>
        <w:types>
          <w:type w:val="bbPlcHdr"/>
        </w:types>
        <w:behaviors>
          <w:behavior w:val="content"/>
        </w:behaviors>
        <w:guid w:val="{828A723B-BD42-43CC-9C45-85C80BB958FC}"/>
      </w:docPartPr>
      <w:docPartBody>
        <w:p w:rsidR="00C861AE" w:rsidRDefault="000757CC" w:rsidP="000757CC">
          <w:pPr>
            <w:pStyle w:val="304FD805DEA642E0B680AE7B5F351397"/>
          </w:pPr>
          <w:r w:rsidRPr="00220DEB">
            <w:rPr>
              <w:rStyle w:val="Paikkamerkkiteksti"/>
            </w:rPr>
            <w:t>[</w:t>
          </w:r>
          <w:r>
            <w:rPr>
              <w:rStyle w:val="Paikkamerkkiteksti"/>
            </w:rPr>
            <w:t>Pvm</w:t>
          </w:r>
          <w:r w:rsidRPr="00220DEB">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CC"/>
    <w:rsid w:val="00056763"/>
    <w:rsid w:val="000757CC"/>
    <w:rsid w:val="00211609"/>
    <w:rsid w:val="00214B63"/>
    <w:rsid w:val="00216010"/>
    <w:rsid w:val="00393F7B"/>
    <w:rsid w:val="003C5365"/>
    <w:rsid w:val="004A54C3"/>
    <w:rsid w:val="00686F27"/>
    <w:rsid w:val="007A344E"/>
    <w:rsid w:val="007E7EE9"/>
    <w:rsid w:val="00B06CF3"/>
    <w:rsid w:val="00B60073"/>
    <w:rsid w:val="00C861AE"/>
    <w:rsid w:val="00DD5DD4"/>
    <w:rsid w:val="00EE2005"/>
    <w:rsid w:val="00EF21BD"/>
    <w:rsid w:val="00F215D9"/>
    <w:rsid w:val="00F76C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0757CC"/>
    <w:rPr>
      <w:color w:val="auto"/>
    </w:rPr>
  </w:style>
  <w:style w:type="paragraph" w:customStyle="1" w:styleId="B4E5CAD2BDFA4E5F91353697AF9E4293">
    <w:name w:val="B4E5CAD2BDFA4E5F91353697AF9E4293"/>
  </w:style>
  <w:style w:type="paragraph" w:customStyle="1" w:styleId="304FD805DEA642E0B680AE7B5F351397">
    <w:name w:val="304FD805DEA642E0B680AE7B5F351397"/>
    <w:rsid w:val="00075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75D5FF7C97F704E9601B3606F444610" ma:contentTypeVersion="12" ma:contentTypeDescription="Luo uusi asiakirja." ma:contentTypeScope="" ma:versionID="5bdc328b1a4ef7fe2de5e6362643366d">
  <xsd:schema xmlns:xsd="http://www.w3.org/2001/XMLSchema" xmlns:xs="http://www.w3.org/2001/XMLSchema" xmlns:p="http://schemas.microsoft.com/office/2006/metadata/properties" xmlns:ns2="d2bf5288-ddd8-4106-ada9-2612e72163ca" xmlns:ns3="c1792f4e-90b4-4817-ba77-26250563e5b5" targetNamespace="http://schemas.microsoft.com/office/2006/metadata/properties" ma:root="true" ma:fieldsID="7e77137ed71b47a9ed7136a2542c18a1" ns2:_="" ns3:_="">
    <xsd:import namespace="d2bf5288-ddd8-4106-ada9-2612e72163ca"/>
    <xsd:import namespace="c1792f4e-90b4-4817-ba77-26250563e5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f5288-ddd8-4106-ada9-2612e7216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2f4e-90b4-4817-ba77-26250563e5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8ad5e5-352f-4214-8d01-ba6038b4b5de}" ma:internalName="TaxCatchAll" ma:showField="CatchAllData" ma:web="c1792f4e-90b4-4817-ba77-26250563e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792f4e-90b4-4817-ba77-26250563e5b5" xsi:nil="true"/>
    <lcf76f155ced4ddcb4097134ff3c332f xmlns="d2bf5288-ddd8-4106-ada9-2612e72163c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4E4714-492E-4EBF-BA08-907B5795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f5288-ddd8-4106-ada9-2612e72163ca"/>
    <ds:schemaRef ds:uri="c1792f4e-90b4-4817-ba77-26250563e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63FC3-C8F6-4A6E-9C5D-C9AFCACE4567}">
  <ds:schemaRefs>
    <ds:schemaRef ds:uri="http://schemas.openxmlformats.org/officeDocument/2006/bibliography"/>
  </ds:schemaRefs>
</ds:datastoreItem>
</file>

<file path=customXml/itemProps4.xml><?xml version="1.0" encoding="utf-8"?>
<ds:datastoreItem xmlns:ds="http://schemas.openxmlformats.org/officeDocument/2006/customXml" ds:itemID="{D951EEDC-8A4C-4535-B1C5-E4F25ACB005A}">
  <ds:schemaRefs>
    <ds:schemaRef ds:uri="http://schemas.microsoft.com/office/2006/metadata/properties"/>
    <ds:schemaRef ds:uri="http://schemas.microsoft.com/office/infopath/2007/PartnerControls"/>
    <ds:schemaRef ds:uri="c1792f4e-90b4-4817-ba77-26250563e5b5"/>
    <ds:schemaRef ds:uri="d2bf5288-ddd8-4106-ada9-2612e72163ca"/>
  </ds:schemaRefs>
</ds:datastoreItem>
</file>

<file path=customXml/itemProps5.xml><?xml version="1.0" encoding="utf-8"?>
<ds:datastoreItem xmlns:ds="http://schemas.openxmlformats.org/officeDocument/2006/customXml" ds:itemID="{C2ABB372-7353-4AC4-AF1C-2457C3DDA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Espoon asiakirja</Template>
  <TotalTime>7</TotalTime>
  <Pages>5</Pages>
  <Words>779</Words>
  <Characters>6310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Tietosuojaseloste</vt:lpstr>
    </vt:vector>
  </TitlesOfParts>
  <Company>Espoon kaupunki</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dc:title>
  <dc:subject>Tietosuojaseloste</dc:subject>
  <dc:creator>Parviainen Matti</dc:creator>
  <cp:lastModifiedBy>Tissari Tuula</cp:lastModifiedBy>
  <cp:revision>2</cp:revision>
  <cp:lastPrinted>2017-08-31T10:39:00Z</cp:lastPrinted>
  <dcterms:created xsi:type="dcterms:W3CDTF">2026-03-10T07:19:00Z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0x010100A75D5FF7C97F704E9601B3606F444610</vt:lpwstr>
  </property>
  <property fmtid="{D5CDD505-2E9C-101B-9397-08002B2CF9AE}" pid="3" name="_dlc_DocIdItemGuid">
    <vt:lpwstr>36da3668-22bb-470e-a4d0-b94156897496</vt:lpwstr>
  </property>
  <property fmtid="{D5CDD505-2E9C-101B-9397-08002B2CF9AE}" pid="4" name="TaxKeyword">
    <vt:lpwstr/>
  </property>
  <property fmtid="{D5CDD505-2E9C-101B-9397-08002B2CF9AE}" pid="5" name="DocumentType">
    <vt:lpwstr/>
  </property>
  <property fmtid="{D5CDD505-2E9C-101B-9397-08002B2CF9AE}" pid="6" name="_NewReviewCycle">
    <vt:lpwstr/>
  </property>
  <property fmtid="{D5CDD505-2E9C-101B-9397-08002B2CF9AE}" pid="7" name="AreenaIntraAjankohta">
    <vt:lpwstr/>
  </property>
  <property fmtid="{D5CDD505-2E9C-101B-9397-08002B2CF9AE}" pid="8" name="AreenaIntraYritys">
    <vt:lpwstr/>
  </property>
  <property fmtid="{D5CDD505-2E9C-101B-9397-08002B2CF9AE}" pid="9" name="AreenaIntraDokumenttityyppi">
    <vt:lpwstr>101;#Asiakirja|1d117902-742d-4ee7-b9ff-65987d9466d5</vt:lpwstr>
  </property>
  <property fmtid="{D5CDD505-2E9C-101B-9397-08002B2CF9AE}" pid="10" name="_AdHocReviewCycleID">
    <vt:i4>1732376341</vt:i4>
  </property>
  <property fmtid="{D5CDD505-2E9C-101B-9397-08002B2CF9AE}" pid="11" name="_EmailSubject">
    <vt:lpwstr>tieotosuojaseloste nuoriso</vt:lpwstr>
  </property>
  <property fmtid="{D5CDD505-2E9C-101B-9397-08002B2CF9AE}" pid="12" name="_AuthorEmail">
    <vt:lpwstr>tuula.tissari@kotka.fi</vt:lpwstr>
  </property>
  <property fmtid="{D5CDD505-2E9C-101B-9397-08002B2CF9AE}" pid="13" name="_AuthorEmailDisplayName">
    <vt:lpwstr>Tissari Tuula</vt:lpwstr>
  </property>
  <property fmtid="{D5CDD505-2E9C-101B-9397-08002B2CF9AE}" pid="14" name="_PreviousAdHocReviewCycleID">
    <vt:i4>-234548254</vt:i4>
  </property>
  <property fmtid="{D5CDD505-2E9C-101B-9397-08002B2CF9AE}" pid="16" name="MediaServiceImageTags">
    <vt:lpwstr/>
  </property>
</Properties>
</file>