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tblLook w:val="04A0" w:firstRow="1" w:lastRow="0" w:firstColumn="1" w:lastColumn="0" w:noHBand="0" w:noVBand="1"/>
      </w:tblPr>
      <w:tblGrid>
        <w:gridCol w:w="4889"/>
        <w:gridCol w:w="4889"/>
      </w:tblGrid>
      <w:tr w:rsidR="00437C62" w14:paraId="51EDA61F" w14:textId="77777777" w:rsidTr="00871553">
        <w:tc>
          <w:tcPr>
            <w:tcW w:w="9778" w:type="dxa"/>
            <w:gridSpan w:val="2"/>
            <w:shd w:val="clear" w:color="auto" w:fill="C6D9F1" w:themeFill="text2" w:themeFillTint="33"/>
          </w:tcPr>
          <w:p w14:paraId="62B2A5A1" w14:textId="77777777" w:rsidR="00437C62" w:rsidRDefault="00437C62" w:rsidP="00437C62">
            <w:pPr>
              <w:rPr>
                <w:rFonts w:ascii="Verdana" w:hAnsi="Verdana"/>
                <w:b/>
                <w:sz w:val="20"/>
                <w:szCs w:val="20"/>
              </w:rPr>
            </w:pPr>
          </w:p>
          <w:p w14:paraId="7A890F84" w14:textId="59875C88" w:rsidR="000E1B81" w:rsidRDefault="00437C62" w:rsidP="00437C62">
            <w:pPr>
              <w:rPr>
                <w:rFonts w:ascii="Verdana" w:hAnsi="Verdana"/>
                <w:b/>
                <w:sz w:val="20"/>
                <w:szCs w:val="20"/>
              </w:rPr>
            </w:pPr>
            <w:bookmarkStart w:id="0" w:name="_Hlk108781003"/>
            <w:r>
              <w:rPr>
                <w:rFonts w:ascii="Verdana" w:hAnsi="Verdana"/>
                <w:b/>
                <w:sz w:val="20"/>
                <w:szCs w:val="20"/>
              </w:rPr>
              <w:t xml:space="preserve">KOTKAN KAUPUNGIN </w:t>
            </w:r>
            <w:r w:rsidRPr="00437C62">
              <w:rPr>
                <w:rFonts w:ascii="Verdana" w:hAnsi="Verdana"/>
                <w:b/>
                <w:sz w:val="20"/>
                <w:szCs w:val="20"/>
              </w:rPr>
              <w:t xml:space="preserve">RATAVERKON VERKKOSELOSTUS </w:t>
            </w:r>
            <w:r w:rsidR="009F1536">
              <w:rPr>
                <w:rFonts w:ascii="Verdana" w:hAnsi="Verdana"/>
                <w:b/>
                <w:sz w:val="20"/>
                <w:szCs w:val="20"/>
              </w:rPr>
              <w:t>AIKATAULU</w:t>
            </w:r>
            <w:r w:rsidR="00D63BA9">
              <w:rPr>
                <w:rFonts w:ascii="Verdana" w:hAnsi="Verdana"/>
                <w:b/>
                <w:sz w:val="20"/>
                <w:szCs w:val="20"/>
              </w:rPr>
              <w:t xml:space="preserve"> </w:t>
            </w:r>
            <w:r w:rsidR="00091FC9">
              <w:rPr>
                <w:rFonts w:ascii="Verdana" w:hAnsi="Verdana"/>
                <w:b/>
                <w:sz w:val="20"/>
                <w:szCs w:val="20"/>
              </w:rPr>
              <w:t>KAUDELLE 202</w:t>
            </w:r>
            <w:r w:rsidR="00C24F80">
              <w:rPr>
                <w:rFonts w:ascii="Verdana" w:hAnsi="Verdana"/>
                <w:b/>
                <w:sz w:val="20"/>
                <w:szCs w:val="20"/>
              </w:rPr>
              <w:t>5</w:t>
            </w:r>
          </w:p>
          <w:bookmarkEnd w:id="0"/>
          <w:p w14:paraId="3D7E2510" w14:textId="0430549A" w:rsidR="00F33262" w:rsidRDefault="00183DDF" w:rsidP="00437C62">
            <w:pPr>
              <w:rPr>
                <w:rFonts w:ascii="Verdana" w:hAnsi="Verdana"/>
                <w:b/>
                <w:sz w:val="20"/>
                <w:szCs w:val="20"/>
              </w:rPr>
            </w:pPr>
            <w:r>
              <w:rPr>
                <w:rFonts w:ascii="Verdana" w:hAnsi="Verdana"/>
                <w:b/>
                <w:sz w:val="20"/>
                <w:szCs w:val="20"/>
              </w:rPr>
              <w:t xml:space="preserve">                                               </w:t>
            </w:r>
            <w:r w:rsidR="00FA0050">
              <w:rPr>
                <w:rFonts w:ascii="Verdana" w:hAnsi="Verdana"/>
                <w:b/>
                <w:sz w:val="20"/>
                <w:szCs w:val="20"/>
              </w:rPr>
              <w:t>15.12.202</w:t>
            </w:r>
            <w:r w:rsidR="00C24F80">
              <w:rPr>
                <w:rFonts w:ascii="Verdana" w:hAnsi="Verdana"/>
                <w:b/>
                <w:sz w:val="20"/>
                <w:szCs w:val="20"/>
              </w:rPr>
              <w:t>4</w:t>
            </w:r>
            <w:r w:rsidR="00FA0050">
              <w:rPr>
                <w:rFonts w:ascii="Verdana" w:hAnsi="Verdana"/>
                <w:b/>
                <w:sz w:val="20"/>
                <w:szCs w:val="20"/>
              </w:rPr>
              <w:t xml:space="preserve"> – 12.12.202</w:t>
            </w:r>
            <w:r w:rsidR="00C24F80">
              <w:rPr>
                <w:rFonts w:ascii="Verdana" w:hAnsi="Verdana"/>
                <w:b/>
                <w:sz w:val="20"/>
                <w:szCs w:val="20"/>
              </w:rPr>
              <w:t>5</w:t>
            </w:r>
          </w:p>
          <w:p w14:paraId="67981F17" w14:textId="77777777" w:rsidR="00437C62" w:rsidRPr="00437C62" w:rsidRDefault="00437C62" w:rsidP="00437C62">
            <w:pPr>
              <w:rPr>
                <w:rFonts w:ascii="Verdana" w:hAnsi="Verdana"/>
                <w:b/>
                <w:sz w:val="20"/>
                <w:szCs w:val="20"/>
              </w:rPr>
            </w:pPr>
          </w:p>
        </w:tc>
      </w:tr>
      <w:tr w:rsidR="007C7D6F" w14:paraId="571DF59F" w14:textId="77777777" w:rsidTr="00FB6CA1">
        <w:tc>
          <w:tcPr>
            <w:tcW w:w="4889" w:type="dxa"/>
          </w:tcPr>
          <w:p w14:paraId="250ADB44" w14:textId="692A9669" w:rsidR="007C7D6F" w:rsidRPr="0036652B" w:rsidRDefault="007C7D6F" w:rsidP="008149E0">
            <w:pPr>
              <w:spacing w:before="120" w:after="120"/>
              <w:rPr>
                <w:rFonts w:ascii="Verdana" w:hAnsi="Verdana" w:cs="Arial"/>
                <w:color w:val="333333"/>
                <w:sz w:val="20"/>
                <w:szCs w:val="20"/>
                <w:shd w:val="clear" w:color="auto" w:fill="FFFFFF"/>
              </w:rPr>
            </w:pPr>
            <w:r w:rsidRPr="0036652B">
              <w:rPr>
                <w:rFonts w:ascii="Verdana" w:hAnsi="Verdana" w:cs="Arial"/>
                <w:color w:val="333333"/>
                <w:sz w:val="20"/>
                <w:szCs w:val="20"/>
                <w:shd w:val="clear" w:color="auto" w:fill="FFFFFF"/>
              </w:rPr>
              <w:t>Anu Heinikoski</w:t>
            </w:r>
            <w:r w:rsidR="00854E57">
              <w:rPr>
                <w:rFonts w:ascii="Verdana" w:hAnsi="Verdana" w:cs="Arial"/>
                <w:color w:val="333333"/>
                <w:sz w:val="20"/>
                <w:szCs w:val="20"/>
                <w:shd w:val="clear" w:color="auto" w:fill="FFFFFF"/>
              </w:rPr>
              <w:t xml:space="preserve"> </w:t>
            </w:r>
            <w:r w:rsidR="00E338E6">
              <w:rPr>
                <w:rFonts w:ascii="Verdana" w:hAnsi="Verdana" w:cs="Arial"/>
                <w:color w:val="333333"/>
                <w:sz w:val="20"/>
                <w:szCs w:val="20"/>
                <w:shd w:val="clear" w:color="auto" w:fill="FFFFFF"/>
              </w:rPr>
              <w:t>tarkistettu 3.6.2024</w:t>
            </w:r>
            <w:r w:rsidR="001F6E26">
              <w:rPr>
                <w:rFonts w:ascii="Verdana" w:hAnsi="Verdana" w:cs="Arial"/>
                <w:color w:val="333333"/>
                <w:sz w:val="20"/>
                <w:szCs w:val="20"/>
                <w:shd w:val="clear" w:color="auto" w:fill="FFFFFF"/>
              </w:rPr>
              <w:t xml:space="preserve"> </w:t>
            </w:r>
          </w:p>
        </w:tc>
        <w:tc>
          <w:tcPr>
            <w:tcW w:w="4889" w:type="dxa"/>
          </w:tcPr>
          <w:p w14:paraId="2C8A77AD" w14:textId="6AB33EDF" w:rsidR="007C7D6F" w:rsidRPr="0036652B" w:rsidRDefault="007C7D6F" w:rsidP="00B8350F">
            <w:pPr>
              <w:spacing w:before="120" w:after="120"/>
              <w:rPr>
                <w:rFonts w:ascii="Verdana" w:hAnsi="Verdana" w:cs="Arial"/>
                <w:color w:val="333333"/>
                <w:sz w:val="20"/>
                <w:szCs w:val="20"/>
                <w:shd w:val="clear" w:color="auto" w:fill="FFFFFF"/>
              </w:rPr>
            </w:pPr>
            <w:r w:rsidRPr="0036652B">
              <w:rPr>
                <w:rFonts w:ascii="Verdana" w:hAnsi="Verdana" w:cs="Arial"/>
                <w:color w:val="333333"/>
                <w:sz w:val="20"/>
                <w:szCs w:val="20"/>
                <w:shd w:val="clear" w:color="auto" w:fill="FFFFFF"/>
              </w:rPr>
              <w:t xml:space="preserve">Käyttöön </w:t>
            </w:r>
            <w:r w:rsidR="00FA0050">
              <w:rPr>
                <w:rFonts w:ascii="Verdana" w:hAnsi="Verdana" w:cs="Arial"/>
                <w:color w:val="333333"/>
                <w:sz w:val="20"/>
                <w:szCs w:val="20"/>
                <w:shd w:val="clear" w:color="auto" w:fill="FFFFFF"/>
              </w:rPr>
              <w:t>15.12.202</w:t>
            </w:r>
            <w:r w:rsidR="00C24F80">
              <w:rPr>
                <w:rFonts w:ascii="Verdana" w:hAnsi="Verdana" w:cs="Arial"/>
                <w:color w:val="333333"/>
                <w:sz w:val="20"/>
                <w:szCs w:val="20"/>
                <w:shd w:val="clear" w:color="auto" w:fill="FFFFFF"/>
              </w:rPr>
              <w:t>4</w:t>
            </w:r>
          </w:p>
        </w:tc>
      </w:tr>
    </w:tbl>
    <w:p w14:paraId="5AB0B101" w14:textId="397327B8" w:rsidR="00900FE4" w:rsidRDefault="00C52AAE" w:rsidP="00FA5A38">
      <w:pPr>
        <w:spacing w:line="240" w:lineRule="auto"/>
        <w:rPr>
          <w:rFonts w:ascii="Verdana" w:hAnsi="Verdana"/>
          <w:b/>
          <w:sz w:val="20"/>
          <w:szCs w:val="20"/>
        </w:rPr>
      </w:pPr>
      <w:r>
        <w:rPr>
          <w:noProof/>
        </w:rPr>
        <w:drawing>
          <wp:inline distT="0" distB="0" distL="0" distR="0" wp14:anchorId="11C784BB" wp14:editId="5F348E83">
            <wp:extent cx="6120130" cy="1691640"/>
            <wp:effectExtent l="0" t="0" r="0" b="3810"/>
            <wp:docPr id="10" name="Kuva 6">
              <a:extLst xmlns:a="http://schemas.openxmlformats.org/drawingml/2006/main">
                <a:ext uri="{FF2B5EF4-FFF2-40B4-BE49-F238E27FC236}">
                  <a16:creationId xmlns:a16="http://schemas.microsoft.com/office/drawing/2014/main" id="{1A7125AC-07F5-9AA2-96D0-13D7D9857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1A7125AC-07F5-9AA2-96D0-13D7D9857EC9}"/>
                        </a:ext>
                      </a:extLst>
                    </pic:cNvPr>
                    <pic:cNvPicPr>
                      <a:picLocks noChangeAspect="1"/>
                    </pic:cNvPicPr>
                  </pic:nvPicPr>
                  <pic:blipFill rotWithShape="1">
                    <a:blip r:embed="rId8"/>
                    <a:srcRect l="9850" t="31890" r="9710" b="25358"/>
                    <a:stretch/>
                  </pic:blipFill>
                  <pic:spPr bwMode="auto">
                    <a:xfrm>
                      <a:off x="0" y="0"/>
                      <a:ext cx="6120130" cy="1691640"/>
                    </a:xfrm>
                    <a:prstGeom prst="rect">
                      <a:avLst/>
                    </a:prstGeom>
                    <a:ln>
                      <a:noFill/>
                    </a:ln>
                    <a:extLst>
                      <a:ext uri="{53640926-AAD7-44D8-BBD7-CCE9431645EC}">
                        <a14:shadowObscured xmlns:a14="http://schemas.microsoft.com/office/drawing/2010/main"/>
                      </a:ext>
                    </a:extLst>
                  </pic:spPr>
                </pic:pic>
              </a:graphicData>
            </a:graphic>
          </wp:inline>
        </w:drawing>
      </w:r>
    </w:p>
    <w:p w14:paraId="47835991" w14:textId="77777777" w:rsidR="00437C62" w:rsidRPr="00645E31" w:rsidRDefault="00900FE4" w:rsidP="00FA5A38">
      <w:pPr>
        <w:spacing w:line="240" w:lineRule="auto"/>
        <w:rPr>
          <w:rFonts w:ascii="Verdana" w:hAnsi="Verdana"/>
          <w:b/>
          <w:sz w:val="20"/>
          <w:szCs w:val="20"/>
        </w:rPr>
      </w:pPr>
      <w:r>
        <w:rPr>
          <w:rFonts w:ascii="Verdana" w:hAnsi="Verdana"/>
          <w:b/>
          <w:sz w:val="20"/>
          <w:szCs w:val="20"/>
        </w:rPr>
        <w:t>1. Yhteystiedot</w:t>
      </w:r>
    </w:p>
    <w:p w14:paraId="1D19CEAA" w14:textId="77777777" w:rsidR="00437C62" w:rsidRPr="00645E31" w:rsidRDefault="00900FE4" w:rsidP="00183DDF">
      <w:pPr>
        <w:spacing w:after="0" w:line="240" w:lineRule="auto"/>
        <w:rPr>
          <w:rFonts w:ascii="Verdana" w:hAnsi="Verdana"/>
          <w:b/>
          <w:sz w:val="20"/>
          <w:szCs w:val="20"/>
        </w:rPr>
      </w:pPr>
      <w:r>
        <w:rPr>
          <w:rFonts w:ascii="Verdana" w:hAnsi="Verdana"/>
          <w:b/>
          <w:sz w:val="20"/>
          <w:szCs w:val="20"/>
        </w:rPr>
        <w:t>2</w:t>
      </w:r>
      <w:r w:rsidR="00771F24">
        <w:rPr>
          <w:rFonts w:ascii="Verdana" w:hAnsi="Verdana"/>
          <w:b/>
          <w:sz w:val="20"/>
          <w:szCs w:val="20"/>
        </w:rPr>
        <w:t>.</w:t>
      </w:r>
      <w:r w:rsidR="00645E31" w:rsidRPr="00645E31">
        <w:rPr>
          <w:rFonts w:ascii="Verdana" w:hAnsi="Verdana"/>
          <w:b/>
          <w:sz w:val="20"/>
          <w:szCs w:val="20"/>
        </w:rPr>
        <w:t xml:space="preserve"> </w:t>
      </w:r>
      <w:r w:rsidR="00437C62" w:rsidRPr="00645E31">
        <w:rPr>
          <w:rFonts w:ascii="Verdana" w:hAnsi="Verdana"/>
          <w:b/>
          <w:sz w:val="20"/>
          <w:szCs w:val="20"/>
        </w:rPr>
        <w:t xml:space="preserve">Yleistä </w:t>
      </w:r>
    </w:p>
    <w:p w14:paraId="021A0F14"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2</w:t>
      </w:r>
      <w:r w:rsidR="00437C62" w:rsidRPr="00437C62">
        <w:rPr>
          <w:rFonts w:ascii="Verdana" w:hAnsi="Verdana"/>
          <w:sz w:val="20"/>
          <w:szCs w:val="20"/>
        </w:rPr>
        <w:t xml:space="preserve">.1 Johdanto ja tarkoitus </w:t>
      </w:r>
    </w:p>
    <w:p w14:paraId="3CC11209"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2</w:t>
      </w:r>
      <w:r w:rsidR="00437C62" w:rsidRPr="00437C62">
        <w:rPr>
          <w:rFonts w:ascii="Verdana" w:hAnsi="Verdana"/>
          <w:sz w:val="20"/>
          <w:szCs w:val="20"/>
        </w:rPr>
        <w:t xml:space="preserve">.2 </w:t>
      </w:r>
      <w:r w:rsidR="00986E4C">
        <w:rPr>
          <w:rFonts w:ascii="Verdana" w:hAnsi="Verdana"/>
          <w:sz w:val="20"/>
          <w:szCs w:val="20"/>
        </w:rPr>
        <w:t>Oikeusperusta</w:t>
      </w:r>
    </w:p>
    <w:p w14:paraId="55DDBDB6" w14:textId="77777777" w:rsidR="00437C62" w:rsidRPr="00645E31" w:rsidRDefault="00900FE4" w:rsidP="00183DDF">
      <w:pPr>
        <w:spacing w:after="0" w:line="240" w:lineRule="auto"/>
        <w:rPr>
          <w:rFonts w:ascii="Verdana" w:hAnsi="Verdana"/>
          <w:b/>
          <w:sz w:val="20"/>
          <w:szCs w:val="20"/>
        </w:rPr>
      </w:pPr>
      <w:r>
        <w:rPr>
          <w:rFonts w:ascii="Verdana" w:hAnsi="Verdana"/>
          <w:b/>
          <w:sz w:val="20"/>
          <w:szCs w:val="20"/>
        </w:rPr>
        <w:t>3</w:t>
      </w:r>
      <w:r w:rsidR="00771F24">
        <w:rPr>
          <w:rFonts w:ascii="Verdana" w:hAnsi="Verdana"/>
          <w:b/>
          <w:sz w:val="20"/>
          <w:szCs w:val="20"/>
        </w:rPr>
        <w:t>.</w:t>
      </w:r>
      <w:r w:rsidR="00437C62" w:rsidRPr="00645E31">
        <w:rPr>
          <w:rFonts w:ascii="Verdana" w:hAnsi="Verdana"/>
          <w:b/>
          <w:sz w:val="20"/>
          <w:szCs w:val="20"/>
        </w:rPr>
        <w:t xml:space="preserve"> Rataverkolle pääsy </w:t>
      </w:r>
    </w:p>
    <w:p w14:paraId="36C3C2D0"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3</w:t>
      </w:r>
      <w:r w:rsidR="00E36861">
        <w:rPr>
          <w:rFonts w:ascii="Verdana" w:hAnsi="Verdana"/>
          <w:sz w:val="20"/>
          <w:szCs w:val="20"/>
        </w:rPr>
        <w:t xml:space="preserve">.1 </w:t>
      </w:r>
      <w:r w:rsidR="00E36861" w:rsidRPr="00B63EC1">
        <w:rPr>
          <w:rFonts w:ascii="Verdana" w:hAnsi="Verdana"/>
          <w:sz w:val="20"/>
          <w:szCs w:val="20"/>
        </w:rPr>
        <w:t xml:space="preserve">Yleiset edellytykset rataverkon käytölle </w:t>
      </w:r>
    </w:p>
    <w:p w14:paraId="0F157B49"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3</w:t>
      </w:r>
      <w:r w:rsidR="00645E31">
        <w:rPr>
          <w:rFonts w:ascii="Verdana" w:hAnsi="Verdana"/>
          <w:sz w:val="20"/>
          <w:szCs w:val="20"/>
        </w:rPr>
        <w:t>.3</w:t>
      </w:r>
      <w:r w:rsidR="00437C62" w:rsidRPr="00437C62">
        <w:rPr>
          <w:rFonts w:ascii="Verdana" w:hAnsi="Verdana"/>
          <w:sz w:val="20"/>
          <w:szCs w:val="20"/>
        </w:rPr>
        <w:t xml:space="preserve"> Sopimukset </w:t>
      </w:r>
    </w:p>
    <w:p w14:paraId="46274B34" w14:textId="77777777" w:rsidR="001E7B84" w:rsidRPr="001E7B84" w:rsidRDefault="00900FE4" w:rsidP="00183DDF">
      <w:pPr>
        <w:spacing w:after="0" w:line="240" w:lineRule="auto"/>
        <w:ind w:firstLine="1304"/>
        <w:rPr>
          <w:rFonts w:ascii="Verdana" w:hAnsi="Verdana"/>
          <w:sz w:val="20"/>
          <w:szCs w:val="20"/>
        </w:rPr>
      </w:pPr>
      <w:r>
        <w:rPr>
          <w:rFonts w:ascii="Verdana" w:hAnsi="Verdana"/>
          <w:sz w:val="20"/>
          <w:szCs w:val="20"/>
        </w:rPr>
        <w:t>3</w:t>
      </w:r>
      <w:r w:rsidR="001E7B84">
        <w:rPr>
          <w:rFonts w:ascii="Verdana" w:hAnsi="Verdana"/>
          <w:sz w:val="20"/>
          <w:szCs w:val="20"/>
        </w:rPr>
        <w:t xml:space="preserve">.4 </w:t>
      </w:r>
      <w:r w:rsidR="00F75A19">
        <w:rPr>
          <w:rFonts w:ascii="Verdana" w:hAnsi="Verdana"/>
          <w:sz w:val="20"/>
          <w:szCs w:val="20"/>
        </w:rPr>
        <w:t>Onnettomuus ja vaaratilanteet</w:t>
      </w:r>
    </w:p>
    <w:p w14:paraId="6C7CDFC2" w14:textId="77777777" w:rsidR="00437C62" w:rsidRPr="00645E31" w:rsidRDefault="00900FE4" w:rsidP="00183DDF">
      <w:pPr>
        <w:spacing w:after="0" w:line="240" w:lineRule="auto"/>
        <w:rPr>
          <w:rFonts w:ascii="Verdana" w:hAnsi="Verdana"/>
          <w:b/>
          <w:sz w:val="20"/>
          <w:szCs w:val="20"/>
        </w:rPr>
      </w:pPr>
      <w:r>
        <w:rPr>
          <w:rFonts w:ascii="Verdana" w:hAnsi="Verdana"/>
          <w:b/>
          <w:sz w:val="20"/>
          <w:szCs w:val="20"/>
        </w:rPr>
        <w:t>4</w:t>
      </w:r>
      <w:r w:rsidR="00771F24">
        <w:rPr>
          <w:rFonts w:ascii="Verdana" w:hAnsi="Verdana"/>
          <w:b/>
          <w:sz w:val="20"/>
          <w:szCs w:val="20"/>
        </w:rPr>
        <w:t>.</w:t>
      </w:r>
      <w:r w:rsidR="00437C62" w:rsidRPr="00645E31">
        <w:rPr>
          <w:rFonts w:ascii="Verdana" w:hAnsi="Verdana"/>
          <w:b/>
          <w:sz w:val="20"/>
          <w:szCs w:val="20"/>
        </w:rPr>
        <w:t xml:space="preserve"> Rataverkko </w:t>
      </w:r>
    </w:p>
    <w:p w14:paraId="0DA0F577"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4</w:t>
      </w:r>
      <w:r w:rsidR="00437C62" w:rsidRPr="00437C62">
        <w:rPr>
          <w:rFonts w:ascii="Verdana" w:hAnsi="Verdana"/>
          <w:sz w:val="20"/>
          <w:szCs w:val="20"/>
        </w:rPr>
        <w:t xml:space="preserve">.1 Rataverkon kuvaus </w:t>
      </w:r>
    </w:p>
    <w:p w14:paraId="72F57D91" w14:textId="77777777" w:rsidR="00AA30EF" w:rsidRDefault="00900FE4" w:rsidP="00183DDF">
      <w:pPr>
        <w:spacing w:after="0" w:line="240" w:lineRule="auto"/>
        <w:ind w:firstLine="1304"/>
        <w:rPr>
          <w:rFonts w:ascii="Verdana" w:hAnsi="Verdana"/>
          <w:sz w:val="20"/>
          <w:szCs w:val="20"/>
        </w:rPr>
      </w:pPr>
      <w:r>
        <w:rPr>
          <w:rFonts w:ascii="Verdana" w:hAnsi="Verdana"/>
          <w:sz w:val="20"/>
          <w:szCs w:val="20"/>
        </w:rPr>
        <w:t>4</w:t>
      </w:r>
      <w:r w:rsidR="00437C62" w:rsidRPr="00437C62">
        <w:rPr>
          <w:rFonts w:ascii="Verdana" w:hAnsi="Verdana"/>
          <w:sz w:val="20"/>
          <w:szCs w:val="20"/>
        </w:rPr>
        <w:t>.2 Rataverkon ominaisuudet</w:t>
      </w:r>
    </w:p>
    <w:p w14:paraId="4EDF0B60"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4</w:t>
      </w:r>
      <w:r w:rsidR="00AA30EF">
        <w:rPr>
          <w:rFonts w:ascii="Verdana" w:hAnsi="Verdana"/>
          <w:sz w:val="20"/>
          <w:szCs w:val="20"/>
        </w:rPr>
        <w:t>.3 Vaihtotyö</w:t>
      </w:r>
      <w:r w:rsidR="00437C62" w:rsidRPr="00437C62">
        <w:rPr>
          <w:rFonts w:ascii="Verdana" w:hAnsi="Verdana"/>
          <w:sz w:val="20"/>
          <w:szCs w:val="20"/>
        </w:rPr>
        <w:t xml:space="preserve"> </w:t>
      </w:r>
    </w:p>
    <w:p w14:paraId="5DC44AB3" w14:textId="77777777" w:rsidR="00AA30EF" w:rsidRDefault="00900FE4" w:rsidP="00183DDF">
      <w:pPr>
        <w:spacing w:after="0" w:line="240" w:lineRule="auto"/>
        <w:ind w:firstLine="1304"/>
        <w:rPr>
          <w:rFonts w:ascii="Verdana" w:hAnsi="Verdana"/>
          <w:sz w:val="20"/>
          <w:szCs w:val="20"/>
        </w:rPr>
      </w:pPr>
      <w:r>
        <w:rPr>
          <w:rFonts w:ascii="Verdana" w:hAnsi="Verdana"/>
          <w:sz w:val="20"/>
          <w:szCs w:val="20"/>
        </w:rPr>
        <w:t>4</w:t>
      </w:r>
      <w:r w:rsidR="00AA30EF">
        <w:rPr>
          <w:rFonts w:ascii="Verdana" w:hAnsi="Verdana"/>
          <w:sz w:val="20"/>
          <w:szCs w:val="20"/>
        </w:rPr>
        <w:t>.4 Ratatyö</w:t>
      </w:r>
    </w:p>
    <w:p w14:paraId="4E729349" w14:textId="77777777" w:rsidR="00AA30EF" w:rsidRDefault="00900FE4" w:rsidP="00183DDF">
      <w:pPr>
        <w:spacing w:after="0" w:line="240" w:lineRule="auto"/>
        <w:ind w:firstLine="1304"/>
        <w:rPr>
          <w:rFonts w:ascii="Verdana" w:hAnsi="Verdana"/>
          <w:sz w:val="20"/>
          <w:szCs w:val="20"/>
        </w:rPr>
      </w:pPr>
      <w:r>
        <w:rPr>
          <w:rFonts w:ascii="Verdana" w:hAnsi="Verdana"/>
          <w:sz w:val="20"/>
          <w:szCs w:val="20"/>
        </w:rPr>
        <w:t>4</w:t>
      </w:r>
      <w:r w:rsidR="00AA30EF">
        <w:rPr>
          <w:rFonts w:ascii="Verdana" w:hAnsi="Verdana"/>
          <w:sz w:val="20"/>
          <w:szCs w:val="20"/>
        </w:rPr>
        <w:t>.5 Tulityö</w:t>
      </w:r>
    </w:p>
    <w:p w14:paraId="1C8944B1" w14:textId="77777777" w:rsidR="00AA30EF" w:rsidRPr="000B4CC0" w:rsidRDefault="00900FE4" w:rsidP="00183DDF">
      <w:pPr>
        <w:spacing w:after="0" w:line="240" w:lineRule="auto"/>
        <w:ind w:firstLine="1304"/>
        <w:rPr>
          <w:rFonts w:ascii="Verdana" w:hAnsi="Verdana"/>
          <w:sz w:val="20"/>
          <w:szCs w:val="20"/>
        </w:rPr>
      </w:pPr>
      <w:r>
        <w:rPr>
          <w:rFonts w:ascii="Verdana" w:hAnsi="Verdana"/>
          <w:sz w:val="20"/>
          <w:szCs w:val="20"/>
        </w:rPr>
        <w:t>4</w:t>
      </w:r>
      <w:r w:rsidR="00AA30EF">
        <w:rPr>
          <w:rFonts w:ascii="Verdana" w:hAnsi="Verdana"/>
          <w:sz w:val="20"/>
          <w:szCs w:val="20"/>
        </w:rPr>
        <w:t>.6 Vika ja häiriötilanteet</w:t>
      </w:r>
    </w:p>
    <w:p w14:paraId="591D06BA"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4</w:t>
      </w:r>
      <w:r w:rsidR="00AA30EF">
        <w:rPr>
          <w:rFonts w:ascii="Verdana" w:hAnsi="Verdana"/>
          <w:sz w:val="20"/>
          <w:szCs w:val="20"/>
        </w:rPr>
        <w:t>.7</w:t>
      </w:r>
      <w:r w:rsidR="00437C62" w:rsidRPr="00437C62">
        <w:rPr>
          <w:rFonts w:ascii="Verdana" w:hAnsi="Verdana"/>
          <w:sz w:val="20"/>
          <w:szCs w:val="20"/>
        </w:rPr>
        <w:t xml:space="preserve"> Liittyvät rataverkot </w:t>
      </w:r>
    </w:p>
    <w:p w14:paraId="13D8F4E4" w14:textId="342C536A" w:rsidR="006B5DFD" w:rsidRPr="00523874" w:rsidRDefault="00900FE4" w:rsidP="00523874">
      <w:pPr>
        <w:spacing w:after="0" w:line="240" w:lineRule="auto"/>
        <w:rPr>
          <w:rFonts w:ascii="Verdana" w:hAnsi="Verdana"/>
          <w:b/>
          <w:sz w:val="20"/>
          <w:szCs w:val="20"/>
        </w:rPr>
      </w:pPr>
      <w:r>
        <w:rPr>
          <w:rFonts w:ascii="Verdana" w:hAnsi="Verdana"/>
          <w:b/>
          <w:sz w:val="20"/>
          <w:szCs w:val="20"/>
        </w:rPr>
        <w:t>5</w:t>
      </w:r>
      <w:r w:rsidR="00771F24">
        <w:rPr>
          <w:rFonts w:ascii="Verdana" w:hAnsi="Verdana"/>
          <w:b/>
          <w:sz w:val="20"/>
          <w:szCs w:val="20"/>
        </w:rPr>
        <w:t>.</w:t>
      </w:r>
      <w:r w:rsidR="00437C62" w:rsidRPr="00645E31">
        <w:rPr>
          <w:rFonts w:ascii="Verdana" w:hAnsi="Verdana"/>
          <w:b/>
          <w:sz w:val="20"/>
          <w:szCs w:val="20"/>
        </w:rPr>
        <w:t xml:space="preserve"> Ratakapasiteetin jakaminen </w:t>
      </w:r>
    </w:p>
    <w:p w14:paraId="451EB9A1" w14:textId="5259239A" w:rsidR="006B5DFD" w:rsidRPr="006B5DFD" w:rsidRDefault="006B5DFD" w:rsidP="006B5DFD">
      <w:pPr>
        <w:spacing w:after="0" w:line="240" w:lineRule="auto"/>
        <w:ind w:firstLine="1304"/>
        <w:contextualSpacing/>
        <w:rPr>
          <w:rFonts w:ascii="Verdana" w:hAnsi="Verdana"/>
          <w:color w:val="000000" w:themeColor="text1"/>
          <w:sz w:val="20"/>
          <w:szCs w:val="20"/>
        </w:rPr>
      </w:pPr>
      <w:r w:rsidRPr="006B5DFD">
        <w:rPr>
          <w:rFonts w:ascii="Verdana" w:hAnsi="Verdana"/>
          <w:color w:val="000000" w:themeColor="text1"/>
          <w:sz w:val="20"/>
          <w:szCs w:val="20"/>
        </w:rPr>
        <w:t>5.</w:t>
      </w:r>
      <w:r w:rsidR="00523874">
        <w:rPr>
          <w:rFonts w:ascii="Verdana" w:hAnsi="Verdana"/>
          <w:color w:val="000000" w:themeColor="text1"/>
          <w:sz w:val="20"/>
          <w:szCs w:val="20"/>
        </w:rPr>
        <w:t>1</w:t>
      </w:r>
      <w:r w:rsidRPr="006B5DFD">
        <w:rPr>
          <w:rFonts w:ascii="Verdana" w:hAnsi="Verdana"/>
          <w:color w:val="000000" w:themeColor="text1"/>
          <w:sz w:val="20"/>
          <w:szCs w:val="20"/>
        </w:rPr>
        <w:t xml:space="preserve"> Ratakapasiteetin hakeminen ja aikatauluehdotus</w:t>
      </w:r>
    </w:p>
    <w:p w14:paraId="0A7A3CFF" w14:textId="62758AF4" w:rsidR="006B5DFD" w:rsidRPr="0026232A" w:rsidRDefault="006B5DFD" w:rsidP="006B5DFD">
      <w:pPr>
        <w:shd w:val="clear" w:color="auto" w:fill="FFFFFF"/>
        <w:spacing w:after="360" w:line="240" w:lineRule="auto"/>
        <w:contextualSpacing/>
        <w:textAlignment w:val="baseline"/>
        <w:rPr>
          <w:rFonts w:ascii="Verdana" w:eastAsia="Times New Roman" w:hAnsi="Verdana" w:cs="Arial"/>
          <w:color w:val="444444"/>
          <w:sz w:val="20"/>
          <w:szCs w:val="20"/>
          <w:lang w:eastAsia="fi-FI"/>
        </w:rPr>
      </w:pPr>
      <w:r>
        <w:rPr>
          <w:rFonts w:ascii="Verdana" w:eastAsia="Times New Roman" w:hAnsi="Verdana" w:cs="Arial"/>
          <w:color w:val="444444"/>
          <w:sz w:val="20"/>
          <w:szCs w:val="20"/>
          <w:lang w:eastAsia="fi-FI"/>
        </w:rPr>
        <w:tab/>
      </w:r>
      <w:r w:rsidR="0026232A">
        <w:rPr>
          <w:rFonts w:ascii="Verdana" w:eastAsia="Times New Roman" w:hAnsi="Verdana" w:cs="Arial"/>
          <w:color w:val="444444"/>
          <w:sz w:val="20"/>
          <w:szCs w:val="20"/>
          <w:lang w:eastAsia="fi-FI"/>
        </w:rPr>
        <w:t>5.</w:t>
      </w:r>
      <w:r w:rsidR="00523874">
        <w:rPr>
          <w:rFonts w:ascii="Verdana" w:eastAsia="Times New Roman" w:hAnsi="Verdana" w:cs="Arial"/>
          <w:color w:val="444444"/>
          <w:sz w:val="20"/>
          <w:szCs w:val="20"/>
          <w:lang w:eastAsia="fi-FI"/>
        </w:rPr>
        <w:t>2</w:t>
      </w:r>
      <w:r w:rsidR="0026232A">
        <w:rPr>
          <w:rFonts w:ascii="Verdana" w:eastAsia="Times New Roman" w:hAnsi="Verdana" w:cs="Arial"/>
          <w:color w:val="444444"/>
          <w:sz w:val="20"/>
          <w:szCs w:val="20"/>
          <w:lang w:eastAsia="fi-FI"/>
        </w:rPr>
        <w:t xml:space="preserve"> Kiireellinen ratakapasiteetti</w:t>
      </w:r>
    </w:p>
    <w:p w14:paraId="46CAAC02" w14:textId="607DD3E0" w:rsidR="00437C62" w:rsidRPr="0026232A" w:rsidRDefault="00900FE4" w:rsidP="0026232A">
      <w:pPr>
        <w:shd w:val="clear" w:color="auto" w:fill="FFFFFF"/>
        <w:spacing w:after="360" w:line="240" w:lineRule="auto"/>
        <w:ind w:firstLine="1304"/>
        <w:contextualSpacing/>
        <w:textAlignment w:val="baseline"/>
        <w:rPr>
          <w:rFonts w:ascii="Verdana" w:eastAsia="Times New Roman" w:hAnsi="Verdana" w:cs="Arial"/>
          <w:color w:val="444444"/>
          <w:sz w:val="20"/>
          <w:szCs w:val="20"/>
          <w:lang w:eastAsia="fi-FI"/>
        </w:rPr>
      </w:pPr>
      <w:r>
        <w:rPr>
          <w:rFonts w:ascii="Verdana" w:hAnsi="Verdana"/>
          <w:sz w:val="20"/>
          <w:szCs w:val="20"/>
        </w:rPr>
        <w:t>5</w:t>
      </w:r>
      <w:r w:rsidR="00437C62" w:rsidRPr="00437C62">
        <w:rPr>
          <w:rFonts w:ascii="Verdana" w:hAnsi="Verdana"/>
          <w:sz w:val="20"/>
          <w:szCs w:val="20"/>
        </w:rPr>
        <w:t>.</w:t>
      </w:r>
      <w:r w:rsidR="00523874">
        <w:rPr>
          <w:rFonts w:ascii="Verdana" w:hAnsi="Verdana"/>
          <w:sz w:val="20"/>
          <w:szCs w:val="20"/>
        </w:rPr>
        <w:t>3</w:t>
      </w:r>
      <w:r w:rsidR="00437C62" w:rsidRPr="00437C62">
        <w:rPr>
          <w:rFonts w:ascii="Verdana" w:hAnsi="Verdana"/>
          <w:sz w:val="20"/>
          <w:szCs w:val="20"/>
        </w:rPr>
        <w:t xml:space="preserve"> Toiminta häiriötilanteissa </w:t>
      </w:r>
    </w:p>
    <w:p w14:paraId="6835A509" w14:textId="757F2177" w:rsidR="00437C62" w:rsidRDefault="00900FE4" w:rsidP="0026232A">
      <w:pPr>
        <w:spacing w:after="0" w:line="240" w:lineRule="auto"/>
        <w:ind w:firstLine="1304"/>
        <w:contextualSpacing/>
        <w:rPr>
          <w:rFonts w:ascii="Verdana" w:hAnsi="Verdana"/>
          <w:sz w:val="20"/>
          <w:szCs w:val="20"/>
        </w:rPr>
      </w:pPr>
      <w:r>
        <w:rPr>
          <w:rFonts w:ascii="Verdana" w:hAnsi="Verdana"/>
          <w:sz w:val="20"/>
          <w:szCs w:val="20"/>
        </w:rPr>
        <w:t>5</w:t>
      </w:r>
      <w:r w:rsidR="008D725D">
        <w:rPr>
          <w:rFonts w:ascii="Verdana" w:hAnsi="Verdana"/>
          <w:sz w:val="20"/>
          <w:szCs w:val="20"/>
        </w:rPr>
        <w:t>.</w:t>
      </w:r>
      <w:r w:rsidR="00523874">
        <w:rPr>
          <w:rFonts w:ascii="Verdana" w:hAnsi="Verdana"/>
          <w:sz w:val="20"/>
          <w:szCs w:val="20"/>
        </w:rPr>
        <w:t>4</w:t>
      </w:r>
      <w:r w:rsidR="008D725D">
        <w:rPr>
          <w:rFonts w:ascii="Verdana" w:hAnsi="Verdana"/>
          <w:sz w:val="20"/>
          <w:szCs w:val="20"/>
        </w:rPr>
        <w:t xml:space="preserve"> V</w:t>
      </w:r>
      <w:r w:rsidR="008D725D" w:rsidRPr="00794AEE">
        <w:rPr>
          <w:rFonts w:ascii="Verdana" w:hAnsi="Verdana"/>
          <w:sz w:val="20"/>
          <w:szCs w:val="20"/>
        </w:rPr>
        <w:t xml:space="preserve">aaralliset aineet </w:t>
      </w:r>
      <w:r w:rsidR="008D725D">
        <w:rPr>
          <w:rFonts w:ascii="Verdana" w:hAnsi="Verdana"/>
          <w:sz w:val="20"/>
          <w:szCs w:val="20"/>
        </w:rPr>
        <w:t>ja e</w:t>
      </w:r>
      <w:r w:rsidR="008D725D" w:rsidRPr="00794AEE">
        <w:rPr>
          <w:rFonts w:ascii="Verdana" w:hAnsi="Verdana"/>
          <w:sz w:val="20"/>
          <w:szCs w:val="20"/>
        </w:rPr>
        <w:t>rikoiskuljetukset</w:t>
      </w:r>
    </w:p>
    <w:p w14:paraId="6D094214" w14:textId="77777777" w:rsidR="00771F24" w:rsidRDefault="00900FE4" w:rsidP="00183DDF">
      <w:pPr>
        <w:spacing w:after="0" w:line="240" w:lineRule="auto"/>
        <w:rPr>
          <w:rFonts w:ascii="Verdana" w:hAnsi="Verdana"/>
          <w:b/>
          <w:sz w:val="20"/>
          <w:szCs w:val="20"/>
        </w:rPr>
      </w:pPr>
      <w:r>
        <w:rPr>
          <w:rFonts w:ascii="Verdana" w:hAnsi="Verdana"/>
          <w:b/>
          <w:sz w:val="20"/>
          <w:szCs w:val="20"/>
        </w:rPr>
        <w:t>6</w:t>
      </w:r>
      <w:r w:rsidR="00771F24" w:rsidRPr="00771F24">
        <w:rPr>
          <w:rFonts w:ascii="Verdana" w:hAnsi="Verdana"/>
          <w:b/>
          <w:sz w:val="20"/>
          <w:szCs w:val="20"/>
        </w:rPr>
        <w:t>.</w:t>
      </w:r>
      <w:r w:rsidR="00771F24">
        <w:rPr>
          <w:rFonts w:ascii="Verdana" w:hAnsi="Verdana"/>
          <w:b/>
          <w:sz w:val="20"/>
          <w:szCs w:val="20"/>
        </w:rPr>
        <w:t xml:space="preserve"> </w:t>
      </w:r>
      <w:r w:rsidR="00771F24" w:rsidRPr="00771F24">
        <w:rPr>
          <w:rFonts w:ascii="Verdana" w:hAnsi="Verdana"/>
          <w:b/>
          <w:sz w:val="20"/>
          <w:szCs w:val="20"/>
        </w:rPr>
        <w:t>Varautuminen</w:t>
      </w:r>
    </w:p>
    <w:p w14:paraId="1738E41E" w14:textId="77777777" w:rsidR="00771F24" w:rsidRDefault="00771F24" w:rsidP="00183DDF">
      <w:pPr>
        <w:spacing w:after="0" w:line="240" w:lineRule="auto"/>
        <w:rPr>
          <w:rFonts w:ascii="Verdana" w:hAnsi="Verdana"/>
          <w:sz w:val="20"/>
          <w:szCs w:val="20"/>
        </w:rPr>
      </w:pPr>
      <w:r>
        <w:rPr>
          <w:rFonts w:ascii="Verdana" w:hAnsi="Verdana"/>
          <w:b/>
          <w:sz w:val="20"/>
          <w:szCs w:val="20"/>
        </w:rPr>
        <w:tab/>
      </w:r>
      <w:r w:rsidR="00900FE4">
        <w:rPr>
          <w:rFonts w:ascii="Verdana" w:hAnsi="Verdana"/>
          <w:sz w:val="20"/>
          <w:szCs w:val="20"/>
        </w:rPr>
        <w:t>6</w:t>
      </w:r>
      <w:r w:rsidRPr="00771F24">
        <w:rPr>
          <w:rFonts w:ascii="Verdana" w:hAnsi="Verdana"/>
          <w:sz w:val="20"/>
          <w:szCs w:val="20"/>
        </w:rPr>
        <w:t>.1</w:t>
      </w:r>
      <w:r w:rsidR="00545A82">
        <w:rPr>
          <w:rFonts w:ascii="Verdana" w:hAnsi="Verdana"/>
          <w:sz w:val="20"/>
          <w:szCs w:val="20"/>
        </w:rPr>
        <w:t xml:space="preserve"> P</w:t>
      </w:r>
      <w:r>
        <w:rPr>
          <w:rFonts w:ascii="Verdana" w:hAnsi="Verdana"/>
          <w:sz w:val="20"/>
          <w:szCs w:val="20"/>
        </w:rPr>
        <w:t>erusteet</w:t>
      </w:r>
    </w:p>
    <w:p w14:paraId="7C940745" w14:textId="77777777" w:rsidR="00EB65C6" w:rsidRPr="00771F24" w:rsidRDefault="00900FE4" w:rsidP="00183DDF">
      <w:pPr>
        <w:spacing w:after="0" w:line="240" w:lineRule="auto"/>
        <w:rPr>
          <w:rFonts w:ascii="Verdana" w:hAnsi="Verdana"/>
          <w:sz w:val="20"/>
          <w:szCs w:val="20"/>
        </w:rPr>
      </w:pPr>
      <w:r>
        <w:rPr>
          <w:rFonts w:ascii="Verdana" w:hAnsi="Verdana"/>
          <w:sz w:val="20"/>
          <w:szCs w:val="20"/>
        </w:rPr>
        <w:tab/>
        <w:t>6</w:t>
      </w:r>
      <w:r w:rsidR="00EB65C6">
        <w:rPr>
          <w:rFonts w:ascii="Verdana" w:hAnsi="Verdana"/>
          <w:sz w:val="20"/>
          <w:szCs w:val="20"/>
        </w:rPr>
        <w:t xml:space="preserve">.2 </w:t>
      </w:r>
      <w:r w:rsidR="00EB65C6" w:rsidRPr="00C35F32">
        <w:rPr>
          <w:rFonts w:ascii="Verdana" w:hAnsi="Verdana"/>
          <w:sz w:val="20"/>
          <w:szCs w:val="20"/>
        </w:rPr>
        <w:t>Valmiussuunnittelun järjestäminen liikennejärjestelmässä</w:t>
      </w:r>
    </w:p>
    <w:p w14:paraId="55E7E0FE" w14:textId="77777777" w:rsidR="00437C62" w:rsidRPr="00645E31" w:rsidRDefault="00900FE4" w:rsidP="00183DDF">
      <w:pPr>
        <w:spacing w:after="0" w:line="240" w:lineRule="auto"/>
        <w:rPr>
          <w:rFonts w:ascii="Verdana" w:hAnsi="Verdana"/>
          <w:b/>
          <w:sz w:val="20"/>
          <w:szCs w:val="20"/>
        </w:rPr>
      </w:pPr>
      <w:r>
        <w:rPr>
          <w:rFonts w:ascii="Verdana" w:hAnsi="Verdana"/>
          <w:b/>
          <w:sz w:val="20"/>
          <w:szCs w:val="20"/>
        </w:rPr>
        <w:t>7</w:t>
      </w:r>
      <w:r w:rsidR="00437C62" w:rsidRPr="00645E31">
        <w:rPr>
          <w:rFonts w:ascii="Verdana" w:hAnsi="Verdana"/>
          <w:b/>
          <w:sz w:val="20"/>
          <w:szCs w:val="20"/>
        </w:rPr>
        <w:t xml:space="preserve"> Palvelut </w:t>
      </w:r>
    </w:p>
    <w:p w14:paraId="3BAF6516"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7</w:t>
      </w:r>
      <w:r w:rsidR="005C0CD1">
        <w:rPr>
          <w:rFonts w:ascii="Verdana" w:hAnsi="Verdana"/>
          <w:sz w:val="20"/>
          <w:szCs w:val="20"/>
        </w:rPr>
        <w:t>.1</w:t>
      </w:r>
      <w:r w:rsidR="00437C62" w:rsidRPr="00437C62">
        <w:rPr>
          <w:rFonts w:ascii="Verdana" w:hAnsi="Verdana"/>
          <w:sz w:val="20"/>
          <w:szCs w:val="20"/>
        </w:rPr>
        <w:t xml:space="preserve"> Muiden tarjoamat palvelut </w:t>
      </w:r>
    </w:p>
    <w:p w14:paraId="52C5DDA6" w14:textId="77777777" w:rsidR="00437C62" w:rsidRPr="00645E31" w:rsidRDefault="00900FE4" w:rsidP="00183DDF">
      <w:pPr>
        <w:spacing w:after="0" w:line="240" w:lineRule="auto"/>
        <w:rPr>
          <w:rFonts w:ascii="Verdana" w:hAnsi="Verdana"/>
          <w:b/>
          <w:sz w:val="20"/>
          <w:szCs w:val="20"/>
        </w:rPr>
      </w:pPr>
      <w:r>
        <w:rPr>
          <w:rFonts w:ascii="Verdana" w:hAnsi="Verdana"/>
          <w:b/>
          <w:sz w:val="20"/>
          <w:szCs w:val="20"/>
        </w:rPr>
        <w:t>8</w:t>
      </w:r>
      <w:r w:rsidR="00771F24">
        <w:rPr>
          <w:rFonts w:ascii="Verdana" w:hAnsi="Verdana"/>
          <w:b/>
          <w:sz w:val="20"/>
          <w:szCs w:val="20"/>
        </w:rPr>
        <w:t>.</w:t>
      </w:r>
      <w:r w:rsidR="00437C62" w:rsidRPr="00645E31">
        <w:rPr>
          <w:rFonts w:ascii="Verdana" w:hAnsi="Verdana"/>
          <w:b/>
          <w:sz w:val="20"/>
          <w:szCs w:val="20"/>
        </w:rPr>
        <w:t xml:space="preserve"> Maksut </w:t>
      </w:r>
    </w:p>
    <w:p w14:paraId="0BD50F49" w14:textId="77777777" w:rsidR="00437C62" w:rsidRDefault="00900FE4" w:rsidP="00183DDF">
      <w:pPr>
        <w:spacing w:after="0" w:line="240" w:lineRule="auto"/>
        <w:ind w:firstLine="1304"/>
        <w:rPr>
          <w:rFonts w:ascii="Verdana" w:hAnsi="Verdana"/>
          <w:sz w:val="20"/>
          <w:szCs w:val="20"/>
        </w:rPr>
      </w:pPr>
      <w:r>
        <w:rPr>
          <w:rFonts w:ascii="Verdana" w:hAnsi="Verdana"/>
          <w:sz w:val="20"/>
          <w:szCs w:val="20"/>
        </w:rPr>
        <w:t>8</w:t>
      </w:r>
      <w:r w:rsidR="00437C62" w:rsidRPr="00437C62">
        <w:rPr>
          <w:rFonts w:ascii="Verdana" w:hAnsi="Verdana"/>
          <w:sz w:val="20"/>
          <w:szCs w:val="20"/>
        </w:rPr>
        <w:t xml:space="preserve">.1 Ratamaksut </w:t>
      </w:r>
    </w:p>
    <w:p w14:paraId="07B81F2B" w14:textId="77777777" w:rsidR="0001143C" w:rsidRDefault="00900FE4" w:rsidP="00183DDF">
      <w:pPr>
        <w:spacing w:after="0" w:line="240" w:lineRule="auto"/>
        <w:ind w:firstLine="1304"/>
        <w:rPr>
          <w:rFonts w:ascii="Verdana" w:hAnsi="Verdana"/>
          <w:sz w:val="20"/>
          <w:szCs w:val="20"/>
        </w:rPr>
      </w:pPr>
      <w:r>
        <w:rPr>
          <w:rFonts w:ascii="Verdana" w:hAnsi="Verdana"/>
          <w:sz w:val="20"/>
          <w:szCs w:val="20"/>
        </w:rPr>
        <w:t>8</w:t>
      </w:r>
      <w:r w:rsidR="00437C62" w:rsidRPr="00437C62">
        <w:rPr>
          <w:rFonts w:ascii="Verdana" w:hAnsi="Verdana"/>
          <w:sz w:val="20"/>
          <w:szCs w:val="20"/>
        </w:rPr>
        <w:t xml:space="preserve">.2 Palvelu- ja lisäpalvelumaksut </w:t>
      </w:r>
    </w:p>
    <w:p w14:paraId="3D905836" w14:textId="77777777" w:rsidR="00437C62" w:rsidRDefault="00900FE4" w:rsidP="00183DDF">
      <w:pPr>
        <w:spacing w:after="0" w:line="240" w:lineRule="auto"/>
        <w:ind w:left="1300" w:hanging="1300"/>
        <w:rPr>
          <w:rFonts w:ascii="Verdana" w:hAnsi="Verdana"/>
          <w:b/>
          <w:sz w:val="20"/>
          <w:szCs w:val="20"/>
        </w:rPr>
      </w:pPr>
      <w:r>
        <w:rPr>
          <w:rFonts w:ascii="Verdana" w:hAnsi="Verdana"/>
          <w:b/>
          <w:sz w:val="20"/>
          <w:szCs w:val="20"/>
        </w:rPr>
        <w:t>9</w:t>
      </w:r>
      <w:r w:rsidR="0001143C" w:rsidRPr="0001143C">
        <w:rPr>
          <w:rFonts w:ascii="Verdana" w:hAnsi="Verdana"/>
          <w:b/>
          <w:sz w:val="20"/>
          <w:szCs w:val="20"/>
        </w:rPr>
        <w:t>. Vastuut ja erimielisyydet</w:t>
      </w:r>
    </w:p>
    <w:p w14:paraId="6594F42B" w14:textId="77777777" w:rsidR="00771F24" w:rsidRDefault="00771F24" w:rsidP="00183DDF">
      <w:pPr>
        <w:spacing w:after="0" w:line="240" w:lineRule="auto"/>
        <w:ind w:left="1300" w:hanging="1300"/>
        <w:rPr>
          <w:rFonts w:ascii="Verdana" w:hAnsi="Verdana"/>
          <w:sz w:val="20"/>
          <w:szCs w:val="20"/>
        </w:rPr>
      </w:pPr>
      <w:r>
        <w:rPr>
          <w:rFonts w:ascii="Verdana" w:hAnsi="Verdana"/>
          <w:b/>
          <w:sz w:val="20"/>
          <w:szCs w:val="20"/>
        </w:rPr>
        <w:tab/>
      </w:r>
      <w:r w:rsidR="00900FE4">
        <w:rPr>
          <w:rFonts w:ascii="Verdana" w:hAnsi="Verdana"/>
          <w:sz w:val="20"/>
          <w:szCs w:val="20"/>
        </w:rPr>
        <w:t>9</w:t>
      </w:r>
      <w:r w:rsidRPr="00771F24">
        <w:rPr>
          <w:rFonts w:ascii="Verdana" w:hAnsi="Verdana"/>
          <w:sz w:val="20"/>
          <w:szCs w:val="20"/>
        </w:rPr>
        <w:t>.1 Vastuut vahingoista</w:t>
      </w:r>
    </w:p>
    <w:p w14:paraId="1E680CAF" w14:textId="77777777" w:rsidR="002660C7" w:rsidRDefault="00900FE4" w:rsidP="00183DDF">
      <w:pPr>
        <w:spacing w:after="0" w:line="240" w:lineRule="auto"/>
        <w:ind w:left="1300" w:hanging="1300"/>
        <w:rPr>
          <w:rFonts w:ascii="Verdana" w:hAnsi="Verdana"/>
          <w:sz w:val="20"/>
          <w:szCs w:val="20"/>
        </w:rPr>
      </w:pPr>
      <w:r>
        <w:rPr>
          <w:rFonts w:ascii="Verdana" w:hAnsi="Verdana"/>
          <w:sz w:val="20"/>
          <w:szCs w:val="20"/>
        </w:rPr>
        <w:tab/>
        <w:t>9</w:t>
      </w:r>
      <w:r w:rsidR="002660C7">
        <w:rPr>
          <w:rFonts w:ascii="Verdana" w:hAnsi="Verdana"/>
          <w:sz w:val="20"/>
          <w:szCs w:val="20"/>
        </w:rPr>
        <w:t>.2 Erimielisyydet</w:t>
      </w:r>
    </w:p>
    <w:p w14:paraId="6788FFE1" w14:textId="77777777" w:rsidR="00A71DE3" w:rsidRDefault="00A71DE3" w:rsidP="00183DDF">
      <w:pPr>
        <w:spacing w:after="0" w:line="240" w:lineRule="auto"/>
        <w:rPr>
          <w:rFonts w:ascii="Verdana" w:hAnsi="Verdana"/>
          <w:b/>
          <w:sz w:val="20"/>
          <w:szCs w:val="20"/>
        </w:rPr>
      </w:pPr>
    </w:p>
    <w:p w14:paraId="0DCD47FD" w14:textId="77777777" w:rsidR="00645E31" w:rsidRPr="00645E31" w:rsidRDefault="00645E31" w:rsidP="00183DDF">
      <w:pPr>
        <w:spacing w:after="0" w:line="240" w:lineRule="auto"/>
        <w:rPr>
          <w:rFonts w:ascii="Verdana" w:hAnsi="Verdana"/>
          <w:b/>
          <w:sz w:val="20"/>
          <w:szCs w:val="20"/>
        </w:rPr>
      </w:pPr>
      <w:r w:rsidRPr="00645E31">
        <w:rPr>
          <w:rFonts w:ascii="Verdana" w:hAnsi="Verdana"/>
          <w:b/>
          <w:sz w:val="20"/>
          <w:szCs w:val="20"/>
        </w:rPr>
        <w:t>Liitteet:</w:t>
      </w:r>
    </w:p>
    <w:p w14:paraId="174F61F2" w14:textId="77777777" w:rsidR="00437C62" w:rsidRDefault="00645E31" w:rsidP="00183DDF">
      <w:pPr>
        <w:spacing w:after="0" w:line="240" w:lineRule="auto"/>
        <w:rPr>
          <w:rFonts w:ascii="Verdana" w:hAnsi="Verdana"/>
          <w:sz w:val="20"/>
          <w:szCs w:val="20"/>
        </w:rPr>
      </w:pPr>
      <w:r>
        <w:rPr>
          <w:rFonts w:ascii="Verdana" w:hAnsi="Verdana"/>
          <w:sz w:val="20"/>
          <w:szCs w:val="20"/>
        </w:rPr>
        <w:t xml:space="preserve">Liite 1: Kotkan kaupungin </w:t>
      </w:r>
      <w:r w:rsidR="00437C62" w:rsidRPr="00437C62">
        <w:rPr>
          <w:rFonts w:ascii="Verdana" w:hAnsi="Verdana"/>
          <w:sz w:val="20"/>
          <w:szCs w:val="20"/>
        </w:rPr>
        <w:t>raiteistokaavio</w:t>
      </w:r>
    </w:p>
    <w:p w14:paraId="0677D2B5" w14:textId="77777777" w:rsidR="00A71DE3" w:rsidRDefault="00A71DE3" w:rsidP="00183DDF">
      <w:pPr>
        <w:spacing w:after="0" w:line="240" w:lineRule="auto"/>
        <w:rPr>
          <w:rFonts w:ascii="Verdana" w:hAnsi="Verdana"/>
          <w:b/>
          <w:sz w:val="20"/>
          <w:szCs w:val="20"/>
        </w:rPr>
      </w:pPr>
    </w:p>
    <w:p w14:paraId="3DDB1CA1" w14:textId="77777777" w:rsidR="00FA5A38" w:rsidRDefault="00900FE4" w:rsidP="00FA5A38">
      <w:pPr>
        <w:spacing w:line="240" w:lineRule="auto"/>
        <w:rPr>
          <w:rFonts w:ascii="Verdana" w:hAnsi="Verdana"/>
          <w:b/>
          <w:sz w:val="20"/>
          <w:szCs w:val="20"/>
        </w:rPr>
      </w:pPr>
      <w:r>
        <w:rPr>
          <w:rFonts w:ascii="Verdana" w:hAnsi="Verdana"/>
          <w:b/>
          <w:sz w:val="20"/>
          <w:szCs w:val="20"/>
        </w:rPr>
        <w:lastRenderedPageBreak/>
        <w:t>1. Yhteystiedot</w:t>
      </w:r>
    </w:p>
    <w:p w14:paraId="2A70BD7F" w14:textId="2FAB5C30" w:rsidR="00C52AAE" w:rsidRPr="00C52AAE" w:rsidRDefault="00C52AAE" w:rsidP="00C52AAE">
      <w:pPr>
        <w:pStyle w:val="NormaaliWWW"/>
        <w:shd w:val="clear" w:color="auto" w:fill="FFFFFF"/>
        <w:spacing w:before="0" w:beforeAutospacing="0" w:after="0" w:afterAutospacing="0"/>
        <w:ind w:firstLine="1304"/>
        <w:rPr>
          <w:rFonts w:ascii="Verdana" w:hAnsi="Verdana" w:cs="Arial"/>
          <w:b/>
          <w:bCs/>
          <w:color w:val="333333"/>
          <w:sz w:val="20"/>
          <w:szCs w:val="20"/>
        </w:rPr>
      </w:pPr>
      <w:r w:rsidRPr="00C52AAE">
        <w:rPr>
          <w:rFonts w:ascii="Verdana" w:hAnsi="Verdana" w:cs="Arial"/>
          <w:b/>
          <w:bCs/>
          <w:color w:val="333333"/>
          <w:sz w:val="20"/>
          <w:szCs w:val="20"/>
        </w:rPr>
        <w:t xml:space="preserve">Kunnossapitopäällikkö </w:t>
      </w:r>
    </w:p>
    <w:p w14:paraId="42226D88" w14:textId="77777777" w:rsidR="00C52AAE" w:rsidRPr="00C52AAE" w:rsidRDefault="00C52AAE" w:rsidP="00C52AAE">
      <w:pPr>
        <w:shd w:val="clear" w:color="auto" w:fill="FFFFFF"/>
        <w:spacing w:after="0" w:line="240" w:lineRule="auto"/>
        <w:ind w:firstLine="1304"/>
        <w:rPr>
          <w:rFonts w:ascii="Times New Roman" w:eastAsia="Times New Roman" w:hAnsi="Times New Roman" w:cs="Times New Roman"/>
          <w:sz w:val="24"/>
          <w:szCs w:val="24"/>
          <w:lang w:eastAsia="fi-FI"/>
        </w:rPr>
      </w:pPr>
      <w:r w:rsidRPr="00C52AAE">
        <w:rPr>
          <w:rFonts w:ascii="Verdana" w:eastAsia="Times New Roman" w:hAnsi="Verdana" w:cs="Arial"/>
          <w:bCs/>
          <w:color w:val="333333"/>
          <w:sz w:val="20"/>
          <w:szCs w:val="20"/>
          <w:lang w:eastAsia="fi-FI"/>
        </w:rPr>
        <w:t>Anu Heinikoski</w:t>
      </w:r>
      <w:r w:rsidRPr="00C52AAE">
        <w:rPr>
          <w:rFonts w:ascii="Verdana" w:eastAsia="Times New Roman" w:hAnsi="Verdana" w:cs="Arial"/>
          <w:b/>
          <w:color w:val="333333"/>
          <w:sz w:val="20"/>
          <w:szCs w:val="20"/>
          <w:lang w:eastAsia="fi-FI"/>
        </w:rPr>
        <w:t xml:space="preserve"> </w:t>
      </w:r>
      <w:hyperlink r:id="rId9" w:history="1">
        <w:r w:rsidRPr="00C52AAE">
          <w:rPr>
            <w:rFonts w:ascii="Verdana" w:eastAsia="Times New Roman" w:hAnsi="Verdana" w:cs="Arial"/>
            <w:sz w:val="20"/>
            <w:szCs w:val="20"/>
            <w:lang w:eastAsia="fi-FI"/>
          </w:rPr>
          <w:t>044 702 4386</w:t>
        </w:r>
      </w:hyperlink>
      <w:r w:rsidRPr="00C52AAE">
        <w:rPr>
          <w:rFonts w:ascii="Verdana" w:eastAsia="Times New Roman" w:hAnsi="Verdana" w:cs="Arial"/>
          <w:color w:val="0070C0"/>
          <w:sz w:val="20"/>
          <w:szCs w:val="20"/>
          <w:lang w:eastAsia="fi-FI"/>
        </w:rPr>
        <w:t xml:space="preserve"> </w:t>
      </w:r>
      <w:hyperlink r:id="rId10" w:history="1">
        <w:r w:rsidRPr="00C52AAE">
          <w:rPr>
            <w:rFonts w:ascii="Verdana" w:eastAsia="Times New Roman" w:hAnsi="Verdana" w:cs="Times New Roman"/>
            <w:color w:val="0070C0"/>
            <w:sz w:val="20"/>
            <w:szCs w:val="20"/>
            <w:u w:val="single"/>
            <w:lang w:eastAsia="fi-FI"/>
          </w:rPr>
          <w:t>anu.heinikoski@kotka.fi</w:t>
        </w:r>
      </w:hyperlink>
    </w:p>
    <w:p w14:paraId="3DD0D452" w14:textId="77777777" w:rsidR="00C52AAE" w:rsidRPr="00C52AAE" w:rsidRDefault="00C52AAE" w:rsidP="00C52AAE">
      <w:pPr>
        <w:shd w:val="clear" w:color="auto" w:fill="FFFFFF"/>
        <w:spacing w:after="0" w:line="240" w:lineRule="auto"/>
        <w:ind w:firstLine="1304"/>
        <w:rPr>
          <w:rFonts w:ascii="Verdana" w:eastAsia="Times New Roman" w:hAnsi="Verdana" w:cs="Arial"/>
          <w:b/>
          <w:bCs/>
          <w:color w:val="333333"/>
          <w:sz w:val="20"/>
          <w:szCs w:val="20"/>
          <w:shd w:val="clear" w:color="auto" w:fill="FFFFFF"/>
          <w:lang w:eastAsia="fi-FI"/>
        </w:rPr>
      </w:pPr>
      <w:r w:rsidRPr="00C52AAE">
        <w:rPr>
          <w:rFonts w:ascii="Verdana" w:eastAsia="Times New Roman" w:hAnsi="Verdana" w:cs="Arial"/>
          <w:b/>
          <w:bCs/>
          <w:color w:val="333333"/>
          <w:sz w:val="20"/>
          <w:szCs w:val="20"/>
          <w:shd w:val="clear" w:color="auto" w:fill="FFFFFF"/>
          <w:lang w:eastAsia="fi-FI"/>
        </w:rPr>
        <w:t>Kaupungininsinööri</w:t>
      </w:r>
    </w:p>
    <w:p w14:paraId="0F6E266F" w14:textId="77777777" w:rsidR="00C52AAE" w:rsidRPr="00C52AAE" w:rsidRDefault="00C52AAE" w:rsidP="00C52AAE">
      <w:pPr>
        <w:shd w:val="clear" w:color="auto" w:fill="FFFFFF"/>
        <w:spacing w:after="0" w:line="240" w:lineRule="auto"/>
        <w:ind w:firstLine="1304"/>
        <w:rPr>
          <w:rFonts w:ascii="Verdana" w:eastAsia="Times New Roman" w:hAnsi="Verdana" w:cs="Arial"/>
          <w:bCs/>
          <w:color w:val="333333"/>
          <w:sz w:val="20"/>
          <w:szCs w:val="20"/>
          <w:shd w:val="clear" w:color="auto" w:fill="FFFFFF"/>
          <w:lang w:eastAsia="fi-FI"/>
        </w:rPr>
      </w:pPr>
      <w:r w:rsidRPr="00C52AAE">
        <w:rPr>
          <w:rFonts w:ascii="Verdana" w:eastAsia="Times New Roman" w:hAnsi="Verdana" w:cs="Arial"/>
          <w:bCs/>
          <w:color w:val="333333"/>
          <w:sz w:val="20"/>
          <w:szCs w:val="20"/>
          <w:shd w:val="clear" w:color="auto" w:fill="FFFFFF"/>
          <w:lang w:eastAsia="fi-FI"/>
        </w:rPr>
        <w:t xml:space="preserve">Sara Vilander 040 706 4441 </w:t>
      </w:r>
      <w:hyperlink r:id="rId11" w:history="1">
        <w:r w:rsidRPr="00C52AAE">
          <w:rPr>
            <w:rFonts w:ascii="Verdana" w:eastAsia="Times New Roman" w:hAnsi="Verdana" w:cs="Arial"/>
            <w:color w:val="0070C0"/>
            <w:sz w:val="20"/>
            <w:szCs w:val="20"/>
            <w:u w:val="single"/>
            <w:shd w:val="clear" w:color="auto" w:fill="FFFFFF"/>
            <w:lang w:eastAsia="fi-FI"/>
          </w:rPr>
          <w:t>sara.vilander@kotka.fi</w:t>
        </w:r>
      </w:hyperlink>
      <w:r w:rsidRPr="00C52AAE">
        <w:rPr>
          <w:rFonts w:ascii="Verdana" w:eastAsia="Times New Roman" w:hAnsi="Verdana" w:cs="Arial"/>
          <w:bCs/>
          <w:color w:val="0070C0"/>
          <w:sz w:val="20"/>
          <w:szCs w:val="20"/>
          <w:shd w:val="clear" w:color="auto" w:fill="FFFFFF"/>
          <w:lang w:eastAsia="fi-FI"/>
        </w:rPr>
        <w:t xml:space="preserve"> </w:t>
      </w:r>
    </w:p>
    <w:p w14:paraId="0FC51F3C" w14:textId="77777777" w:rsidR="00C52AAE" w:rsidRPr="00C52AAE" w:rsidRDefault="00C52AAE" w:rsidP="00C52AAE">
      <w:pPr>
        <w:shd w:val="clear" w:color="auto" w:fill="FFFFFF"/>
        <w:spacing w:after="0" w:line="240" w:lineRule="auto"/>
        <w:ind w:firstLine="1304"/>
        <w:rPr>
          <w:rFonts w:ascii="Verdana" w:eastAsia="Times New Roman" w:hAnsi="Verdana" w:cs="Arial"/>
          <w:b/>
          <w:bCs/>
          <w:color w:val="333333"/>
          <w:sz w:val="20"/>
          <w:szCs w:val="20"/>
          <w:shd w:val="clear" w:color="auto" w:fill="FFFFFF"/>
          <w:lang w:eastAsia="fi-FI"/>
        </w:rPr>
      </w:pPr>
      <w:r w:rsidRPr="00C52AAE">
        <w:rPr>
          <w:rFonts w:ascii="Verdana" w:eastAsia="Times New Roman" w:hAnsi="Verdana" w:cs="Arial"/>
          <w:b/>
          <w:bCs/>
          <w:color w:val="333333"/>
          <w:sz w:val="20"/>
          <w:szCs w:val="20"/>
          <w:shd w:val="clear" w:color="auto" w:fill="FFFFFF"/>
          <w:lang w:eastAsia="fi-FI"/>
        </w:rPr>
        <w:t xml:space="preserve">Tekninen johtaja </w:t>
      </w:r>
    </w:p>
    <w:p w14:paraId="0C761A28" w14:textId="4ED2B9DB" w:rsidR="001E1082" w:rsidRDefault="00C24F80" w:rsidP="001E1082">
      <w:pPr>
        <w:shd w:val="clear" w:color="auto" w:fill="FFFFFF"/>
        <w:spacing w:after="0" w:line="240" w:lineRule="auto"/>
        <w:ind w:firstLine="1304"/>
        <w:rPr>
          <w:rFonts w:ascii="Verdana" w:eastAsia="Times New Roman" w:hAnsi="Verdana" w:cs="Arial"/>
          <w:bCs/>
          <w:color w:val="333333"/>
          <w:sz w:val="20"/>
          <w:szCs w:val="20"/>
          <w:shd w:val="clear" w:color="auto" w:fill="FFFFFF"/>
          <w:lang w:eastAsia="fi-FI"/>
        </w:rPr>
      </w:pPr>
      <w:r>
        <w:rPr>
          <w:rFonts w:ascii="Verdana" w:eastAsia="Times New Roman" w:hAnsi="Verdana" w:cs="Arial"/>
          <w:color w:val="333333"/>
          <w:sz w:val="20"/>
          <w:szCs w:val="20"/>
          <w:shd w:val="clear" w:color="auto" w:fill="FFFFFF"/>
          <w:lang w:eastAsia="fi-FI"/>
        </w:rPr>
        <w:t xml:space="preserve">Päivi Ala-Vannesluoma 040 120 8764 </w:t>
      </w:r>
      <w:hyperlink r:id="rId12" w:history="1">
        <w:r w:rsidRPr="00712FF5">
          <w:rPr>
            <w:rStyle w:val="Hyperlinkki"/>
            <w:rFonts w:ascii="Verdana" w:eastAsia="Times New Roman" w:hAnsi="Verdana" w:cs="Arial"/>
            <w:sz w:val="20"/>
            <w:szCs w:val="20"/>
            <w:shd w:val="clear" w:color="auto" w:fill="FFFFFF"/>
            <w:lang w:eastAsia="fi-FI"/>
          </w:rPr>
          <w:t>paivi.ala-vannesluoma@kotka.fi</w:t>
        </w:r>
      </w:hyperlink>
    </w:p>
    <w:p w14:paraId="5525E6D3" w14:textId="77777777" w:rsidR="001E1082" w:rsidRPr="00FA5A38" w:rsidRDefault="001E1082" w:rsidP="001E1082">
      <w:pPr>
        <w:shd w:val="clear" w:color="auto" w:fill="FFFFFF"/>
        <w:spacing w:after="0" w:line="240" w:lineRule="auto"/>
        <w:ind w:firstLine="1304"/>
        <w:rPr>
          <w:color w:val="0070C0"/>
        </w:rPr>
      </w:pPr>
    </w:p>
    <w:p w14:paraId="4F14C3E4" w14:textId="77777777" w:rsidR="00645E31" w:rsidRPr="00645E31" w:rsidRDefault="00900FE4" w:rsidP="00183DDF">
      <w:pPr>
        <w:spacing w:after="0" w:line="240" w:lineRule="auto"/>
        <w:rPr>
          <w:rFonts w:ascii="Verdana" w:hAnsi="Verdana"/>
          <w:b/>
          <w:sz w:val="20"/>
          <w:szCs w:val="20"/>
        </w:rPr>
      </w:pPr>
      <w:r>
        <w:rPr>
          <w:rFonts w:ascii="Verdana" w:hAnsi="Verdana"/>
          <w:b/>
          <w:sz w:val="20"/>
          <w:szCs w:val="20"/>
        </w:rPr>
        <w:t>2</w:t>
      </w:r>
      <w:r w:rsidR="00645E31" w:rsidRPr="00645E31">
        <w:rPr>
          <w:rFonts w:ascii="Verdana" w:hAnsi="Verdana"/>
          <w:b/>
          <w:sz w:val="20"/>
          <w:szCs w:val="20"/>
        </w:rPr>
        <w:t xml:space="preserve">. Yleistä </w:t>
      </w:r>
    </w:p>
    <w:p w14:paraId="6AABF37E" w14:textId="77777777" w:rsidR="00645E31" w:rsidRDefault="00645E31" w:rsidP="00FA5A38">
      <w:pPr>
        <w:spacing w:line="240" w:lineRule="auto"/>
        <w:ind w:firstLine="1304"/>
        <w:rPr>
          <w:rFonts w:ascii="Verdana" w:hAnsi="Verdana"/>
          <w:sz w:val="20"/>
          <w:szCs w:val="20"/>
        </w:rPr>
      </w:pPr>
      <w:r w:rsidRPr="00FA5A38">
        <w:rPr>
          <w:rFonts w:ascii="Verdana" w:hAnsi="Verdana"/>
          <w:sz w:val="20"/>
          <w:szCs w:val="20"/>
        </w:rPr>
        <w:t>Rataverkon haltija</w:t>
      </w:r>
      <w:r w:rsidR="00FA5A38" w:rsidRPr="00FA5A38">
        <w:rPr>
          <w:rFonts w:ascii="Verdana" w:hAnsi="Verdana"/>
          <w:sz w:val="20"/>
          <w:szCs w:val="20"/>
        </w:rPr>
        <w:t xml:space="preserve"> on</w:t>
      </w:r>
      <w:r w:rsidRPr="00FA5A38">
        <w:rPr>
          <w:rFonts w:ascii="Verdana" w:hAnsi="Verdana"/>
          <w:sz w:val="20"/>
          <w:szCs w:val="20"/>
        </w:rPr>
        <w:t xml:space="preserve"> </w:t>
      </w:r>
      <w:r w:rsidR="00FA5A38" w:rsidRPr="00FA5A38">
        <w:rPr>
          <w:rFonts w:ascii="Verdana" w:hAnsi="Verdana"/>
          <w:sz w:val="20"/>
          <w:szCs w:val="20"/>
        </w:rPr>
        <w:t>Kotkan kaupunki</w:t>
      </w:r>
      <w:r w:rsidR="00FA5A38">
        <w:rPr>
          <w:rFonts w:ascii="Verdana" w:hAnsi="Verdana"/>
          <w:sz w:val="20"/>
          <w:szCs w:val="20"/>
        </w:rPr>
        <w:t>.</w:t>
      </w:r>
    </w:p>
    <w:p w14:paraId="61A917AA" w14:textId="77777777" w:rsidR="00645E31" w:rsidRPr="00FA5A38" w:rsidRDefault="00900FE4" w:rsidP="00FA5A38">
      <w:pPr>
        <w:spacing w:line="240" w:lineRule="auto"/>
        <w:rPr>
          <w:rFonts w:ascii="Verdana" w:hAnsi="Verdana"/>
          <w:sz w:val="20"/>
          <w:szCs w:val="20"/>
        </w:rPr>
      </w:pPr>
      <w:r>
        <w:rPr>
          <w:rFonts w:ascii="Verdana" w:hAnsi="Verdana"/>
          <w:sz w:val="20"/>
          <w:szCs w:val="20"/>
        </w:rPr>
        <w:t>2</w:t>
      </w:r>
      <w:r w:rsidR="00FA5A38">
        <w:rPr>
          <w:rFonts w:ascii="Verdana" w:hAnsi="Verdana"/>
          <w:sz w:val="20"/>
          <w:szCs w:val="20"/>
        </w:rPr>
        <w:t xml:space="preserve">.1 </w:t>
      </w:r>
      <w:r w:rsidR="00645E31" w:rsidRPr="00FA5A38">
        <w:rPr>
          <w:rFonts w:ascii="Verdana" w:hAnsi="Verdana"/>
          <w:sz w:val="20"/>
          <w:szCs w:val="20"/>
        </w:rPr>
        <w:t xml:space="preserve">Johdanto ja tarkoitus </w:t>
      </w:r>
    </w:p>
    <w:p w14:paraId="2EFDCE5E" w14:textId="77777777" w:rsidR="00B21679" w:rsidRDefault="00B21679" w:rsidP="002F33B1">
      <w:pPr>
        <w:spacing w:line="240" w:lineRule="auto"/>
        <w:ind w:left="1304"/>
        <w:rPr>
          <w:rFonts w:ascii="Verdana" w:hAnsi="Verdana"/>
          <w:sz w:val="20"/>
          <w:szCs w:val="20"/>
        </w:rPr>
      </w:pPr>
      <w:r w:rsidRPr="00B21679">
        <w:rPr>
          <w:rFonts w:ascii="Verdana" w:hAnsi="Verdana"/>
          <w:sz w:val="20"/>
          <w:szCs w:val="20"/>
        </w:rPr>
        <w:t>Verkkoselostuksen julkaisemisesta on säädetty raideliikennelaissa (1302/2018)7 ja Euroopan parlamentin ja neuvoston direktiivissä 2012/34/EU8 yhtenäisestä eurooppalaisesta rautatiealueesta. Verkkoselostus julkaistaan aikataulukausittain.</w:t>
      </w:r>
    </w:p>
    <w:p w14:paraId="59E2BE6B" w14:textId="6D60AA5D" w:rsidR="000900DC" w:rsidRPr="009F1536" w:rsidRDefault="000900DC" w:rsidP="002F33B1">
      <w:pPr>
        <w:spacing w:line="240" w:lineRule="auto"/>
        <w:ind w:left="1304"/>
        <w:rPr>
          <w:rFonts w:ascii="Verdana" w:hAnsi="Verdana"/>
          <w:b/>
          <w:sz w:val="20"/>
          <w:szCs w:val="20"/>
        </w:rPr>
      </w:pPr>
      <w:r w:rsidRPr="000900DC">
        <w:rPr>
          <w:rFonts w:ascii="Verdana" w:hAnsi="Verdana"/>
          <w:sz w:val="20"/>
          <w:szCs w:val="20"/>
        </w:rPr>
        <w:t>Verkkoselostus on voimassa aikataulukausittain, ja se julkaistaan viimeistään neljä kuukautta ennen ratakapasiteettihakemusten jättämisen määräajan päättymistä eli 12 kuukautta ennen aikataulukauden vaihtumista. Tämä verkkoselostus on ta</w:t>
      </w:r>
      <w:r w:rsidR="00BA6F8D">
        <w:rPr>
          <w:rFonts w:ascii="Verdana" w:hAnsi="Verdana"/>
          <w:sz w:val="20"/>
          <w:szCs w:val="20"/>
        </w:rPr>
        <w:t>rkoitettu aikataulukaudelle 202</w:t>
      </w:r>
      <w:r w:rsidR="00C24F80">
        <w:rPr>
          <w:rFonts w:ascii="Verdana" w:hAnsi="Verdana"/>
          <w:sz w:val="20"/>
          <w:szCs w:val="20"/>
        </w:rPr>
        <w:t>5</w:t>
      </w:r>
      <w:r w:rsidRPr="000900DC">
        <w:rPr>
          <w:rFonts w:ascii="Verdana" w:hAnsi="Verdana"/>
          <w:sz w:val="20"/>
          <w:szCs w:val="20"/>
        </w:rPr>
        <w:t xml:space="preserve"> eli aikataulukaudelle </w:t>
      </w:r>
      <w:r w:rsidR="00382C57">
        <w:rPr>
          <w:rFonts w:ascii="Verdana" w:hAnsi="Verdana"/>
          <w:b/>
          <w:sz w:val="20"/>
          <w:szCs w:val="20"/>
        </w:rPr>
        <w:t>15.12.202</w:t>
      </w:r>
      <w:r w:rsidR="00C24F80">
        <w:rPr>
          <w:rFonts w:ascii="Verdana" w:hAnsi="Verdana"/>
          <w:b/>
          <w:sz w:val="20"/>
          <w:szCs w:val="20"/>
        </w:rPr>
        <w:t>4</w:t>
      </w:r>
      <w:r w:rsidR="00382C57">
        <w:rPr>
          <w:rFonts w:ascii="Verdana" w:hAnsi="Verdana"/>
          <w:b/>
          <w:sz w:val="20"/>
          <w:szCs w:val="20"/>
        </w:rPr>
        <w:t xml:space="preserve"> -12.12.202</w:t>
      </w:r>
      <w:r w:rsidR="00C24F80">
        <w:rPr>
          <w:rFonts w:ascii="Verdana" w:hAnsi="Verdana"/>
          <w:b/>
          <w:sz w:val="20"/>
          <w:szCs w:val="20"/>
        </w:rPr>
        <w:t>5</w:t>
      </w:r>
      <w:r w:rsidRPr="009F1536">
        <w:rPr>
          <w:rFonts w:ascii="Verdana" w:hAnsi="Verdana"/>
          <w:b/>
          <w:sz w:val="20"/>
          <w:szCs w:val="20"/>
        </w:rPr>
        <w:t>.</w:t>
      </w:r>
      <w:r w:rsidR="00382C57">
        <w:rPr>
          <w:rFonts w:ascii="Verdana" w:hAnsi="Verdana"/>
          <w:sz w:val="20"/>
          <w:szCs w:val="20"/>
        </w:rPr>
        <w:t xml:space="preserve"> </w:t>
      </w:r>
    </w:p>
    <w:p w14:paraId="6AAFF9A4" w14:textId="77777777" w:rsidR="00B21679" w:rsidRDefault="00B21679" w:rsidP="002F33B1">
      <w:pPr>
        <w:pStyle w:val="Luettelokappale"/>
        <w:spacing w:line="240" w:lineRule="auto"/>
        <w:ind w:left="1304"/>
        <w:rPr>
          <w:rFonts w:ascii="Verdana" w:hAnsi="Verdana"/>
          <w:sz w:val="20"/>
          <w:szCs w:val="20"/>
        </w:rPr>
      </w:pPr>
      <w:r w:rsidRPr="000900DC">
        <w:rPr>
          <w:rFonts w:ascii="Verdana" w:hAnsi="Verdana"/>
          <w:sz w:val="20"/>
          <w:szCs w:val="20"/>
        </w:rPr>
        <w:t>Verkkoselostus julkaistaan ratakapasiteetin hakijoita varten. Verkkoselostuksessa kuvataan rataverkolle pääsyn edellytykset, rataverkko ja sen ominaisuudet, ratakapasiteetin jakamismenettely, rautatieliikenteen harjoittajille tarjottavat palvelut sekä rataverkon käytön hinnoittelun perusteet.</w:t>
      </w:r>
    </w:p>
    <w:p w14:paraId="7C09028F" w14:textId="3CBA24FA" w:rsidR="00B21679" w:rsidRPr="009F1536" w:rsidRDefault="009F1536" w:rsidP="002F33B1">
      <w:pPr>
        <w:spacing w:line="240" w:lineRule="auto"/>
        <w:ind w:left="1304"/>
        <w:rPr>
          <w:rFonts w:ascii="Verdana" w:hAnsi="Verdana"/>
          <w:sz w:val="20"/>
          <w:szCs w:val="20"/>
        </w:rPr>
      </w:pPr>
      <w:r w:rsidRPr="009F1536">
        <w:rPr>
          <w:rFonts w:ascii="Verdana" w:hAnsi="Verdana"/>
          <w:sz w:val="20"/>
          <w:szCs w:val="20"/>
        </w:rPr>
        <w:t xml:space="preserve">Verkkoselostuksessa viitataan rataverkon haltijan ohjeisiin, joita päivitetään tarpeen mukaan myös aikataulukauden aikana. Mikäli ohjeissa ja verkkoselostuksessa havaitaan eroavaisuuksia, noudatetaan </w:t>
      </w:r>
      <w:r w:rsidR="009C3B5E" w:rsidRPr="009F1536">
        <w:rPr>
          <w:rFonts w:ascii="Verdana" w:hAnsi="Verdana"/>
          <w:sz w:val="20"/>
          <w:szCs w:val="20"/>
        </w:rPr>
        <w:t>voimassa olevaa</w:t>
      </w:r>
      <w:r w:rsidRPr="009F1536">
        <w:rPr>
          <w:rFonts w:ascii="Verdana" w:hAnsi="Verdana"/>
          <w:sz w:val="20"/>
          <w:szCs w:val="20"/>
        </w:rPr>
        <w:t xml:space="preserve"> ohjeistusta.</w:t>
      </w:r>
    </w:p>
    <w:p w14:paraId="00B41D11" w14:textId="77777777" w:rsidR="00B21679" w:rsidRPr="00A71DE3" w:rsidRDefault="00900FE4" w:rsidP="00FA5A38">
      <w:pPr>
        <w:spacing w:line="240" w:lineRule="auto"/>
        <w:rPr>
          <w:rFonts w:ascii="Verdana" w:hAnsi="Verdana"/>
          <w:sz w:val="20"/>
          <w:szCs w:val="20"/>
        </w:rPr>
      </w:pPr>
      <w:r>
        <w:rPr>
          <w:rFonts w:ascii="Verdana" w:hAnsi="Verdana"/>
          <w:sz w:val="20"/>
          <w:szCs w:val="20"/>
        </w:rPr>
        <w:t>2</w:t>
      </w:r>
      <w:r w:rsidR="00A71DE3">
        <w:rPr>
          <w:rFonts w:ascii="Verdana" w:hAnsi="Verdana"/>
          <w:sz w:val="20"/>
          <w:szCs w:val="20"/>
        </w:rPr>
        <w:t>.2 Oikeusperusta</w:t>
      </w:r>
    </w:p>
    <w:p w14:paraId="18CBC50F" w14:textId="77777777" w:rsidR="00B21679" w:rsidRDefault="00B21679" w:rsidP="002F33B1">
      <w:pPr>
        <w:pStyle w:val="Luettelokappale"/>
        <w:spacing w:line="240" w:lineRule="auto"/>
        <w:ind w:left="1304"/>
        <w:rPr>
          <w:rFonts w:ascii="Verdana" w:hAnsi="Verdana"/>
          <w:sz w:val="20"/>
          <w:szCs w:val="20"/>
        </w:rPr>
      </w:pPr>
      <w:r w:rsidRPr="00B21679">
        <w:rPr>
          <w:rFonts w:ascii="Verdana" w:hAnsi="Verdana"/>
          <w:sz w:val="20"/>
          <w:szCs w:val="20"/>
        </w:rPr>
        <w:t xml:space="preserve">Rataverkon haltija julkaisee raideliikennelain 131 §:n mukaisesti tiedot niistä raideliikennelain säännöksistä sekä sen perusteella annetuista säännöksistä ja määräyksistä sekä muista säännöksistä, jotka koskevat: </w:t>
      </w:r>
    </w:p>
    <w:p w14:paraId="5C53868C" w14:textId="77777777" w:rsidR="00B21679" w:rsidRDefault="006A24CC" w:rsidP="002F33B1">
      <w:pPr>
        <w:pStyle w:val="Luettelokappale"/>
        <w:spacing w:line="240" w:lineRule="auto"/>
        <w:ind w:firstLine="584"/>
        <w:rPr>
          <w:rFonts w:ascii="Verdana" w:hAnsi="Verdana"/>
          <w:sz w:val="20"/>
          <w:szCs w:val="20"/>
        </w:rPr>
      </w:pPr>
      <w:r>
        <w:rPr>
          <w:rFonts w:ascii="Verdana" w:hAnsi="Verdana"/>
          <w:sz w:val="20"/>
          <w:szCs w:val="20"/>
        </w:rPr>
        <w:t>1. O</w:t>
      </w:r>
      <w:r w:rsidR="00B21679" w:rsidRPr="00B21679">
        <w:rPr>
          <w:rFonts w:ascii="Verdana" w:hAnsi="Verdana"/>
          <w:sz w:val="20"/>
          <w:szCs w:val="20"/>
        </w:rPr>
        <w:t>ikeutta rat</w:t>
      </w:r>
      <w:r w:rsidR="00FA5A38">
        <w:rPr>
          <w:rFonts w:ascii="Verdana" w:hAnsi="Verdana"/>
          <w:sz w:val="20"/>
          <w:szCs w:val="20"/>
        </w:rPr>
        <w:t>averkolle pääsyyn</w:t>
      </w:r>
      <w:r w:rsidR="00B21679" w:rsidRPr="00B21679">
        <w:rPr>
          <w:rFonts w:ascii="Verdana" w:hAnsi="Verdana"/>
          <w:sz w:val="20"/>
          <w:szCs w:val="20"/>
        </w:rPr>
        <w:t xml:space="preserve"> </w:t>
      </w:r>
    </w:p>
    <w:p w14:paraId="0B5D93C0" w14:textId="77777777" w:rsidR="00B21679" w:rsidRDefault="006A24CC" w:rsidP="002F33B1">
      <w:pPr>
        <w:pStyle w:val="Luettelokappale"/>
        <w:spacing w:line="240" w:lineRule="auto"/>
        <w:ind w:firstLine="584"/>
        <w:rPr>
          <w:rFonts w:ascii="Verdana" w:hAnsi="Verdana"/>
          <w:sz w:val="20"/>
          <w:szCs w:val="20"/>
        </w:rPr>
      </w:pPr>
      <w:r>
        <w:rPr>
          <w:rFonts w:ascii="Verdana" w:hAnsi="Verdana"/>
          <w:sz w:val="20"/>
          <w:szCs w:val="20"/>
        </w:rPr>
        <w:t>2. R</w:t>
      </w:r>
      <w:r w:rsidR="00B21679" w:rsidRPr="00B21679">
        <w:rPr>
          <w:rFonts w:ascii="Verdana" w:hAnsi="Verdana"/>
          <w:sz w:val="20"/>
          <w:szCs w:val="20"/>
        </w:rPr>
        <w:t>at</w:t>
      </w:r>
      <w:r w:rsidR="00FA5A38">
        <w:rPr>
          <w:rFonts w:ascii="Verdana" w:hAnsi="Verdana"/>
          <w:sz w:val="20"/>
          <w:szCs w:val="20"/>
        </w:rPr>
        <w:t>amaksujen määräytymisperusteet</w:t>
      </w:r>
      <w:r w:rsidR="00B21679" w:rsidRPr="00B21679">
        <w:rPr>
          <w:rFonts w:ascii="Verdana" w:hAnsi="Verdana"/>
          <w:sz w:val="20"/>
          <w:szCs w:val="20"/>
        </w:rPr>
        <w:t xml:space="preserve"> </w:t>
      </w:r>
    </w:p>
    <w:p w14:paraId="1FF9D151" w14:textId="77777777" w:rsidR="00B21679" w:rsidRDefault="006A24CC" w:rsidP="002F33B1">
      <w:pPr>
        <w:pStyle w:val="Luettelokappale"/>
        <w:spacing w:line="240" w:lineRule="auto"/>
        <w:ind w:firstLine="584"/>
        <w:rPr>
          <w:rFonts w:ascii="Verdana" w:hAnsi="Verdana"/>
          <w:sz w:val="20"/>
          <w:szCs w:val="20"/>
        </w:rPr>
      </w:pPr>
      <w:r>
        <w:rPr>
          <w:rFonts w:ascii="Verdana" w:hAnsi="Verdana"/>
          <w:sz w:val="20"/>
          <w:szCs w:val="20"/>
        </w:rPr>
        <w:t>3. R</w:t>
      </w:r>
      <w:r w:rsidR="00B21679" w:rsidRPr="00B21679">
        <w:rPr>
          <w:rFonts w:ascii="Verdana" w:hAnsi="Verdana"/>
          <w:sz w:val="20"/>
          <w:szCs w:val="20"/>
        </w:rPr>
        <w:t xml:space="preserve">atakapasiteetin hakemista </w:t>
      </w:r>
      <w:r w:rsidR="00FA5A38">
        <w:rPr>
          <w:rFonts w:ascii="Verdana" w:hAnsi="Verdana"/>
          <w:sz w:val="20"/>
          <w:szCs w:val="20"/>
        </w:rPr>
        <w:t>ja siihen liittyviä määräaikoja</w:t>
      </w:r>
      <w:r w:rsidR="00B21679" w:rsidRPr="00B21679">
        <w:rPr>
          <w:rFonts w:ascii="Verdana" w:hAnsi="Verdana"/>
          <w:sz w:val="20"/>
          <w:szCs w:val="20"/>
        </w:rPr>
        <w:t xml:space="preserve"> </w:t>
      </w:r>
    </w:p>
    <w:p w14:paraId="4DDFDC7A" w14:textId="77777777" w:rsidR="00B21679" w:rsidRDefault="006A24CC" w:rsidP="002F33B1">
      <w:pPr>
        <w:pStyle w:val="Luettelokappale"/>
        <w:spacing w:line="240" w:lineRule="auto"/>
        <w:ind w:firstLine="584"/>
        <w:rPr>
          <w:rFonts w:ascii="Verdana" w:hAnsi="Verdana"/>
          <w:sz w:val="20"/>
          <w:szCs w:val="20"/>
        </w:rPr>
      </w:pPr>
      <w:r>
        <w:rPr>
          <w:rFonts w:ascii="Verdana" w:hAnsi="Verdana"/>
          <w:sz w:val="20"/>
          <w:szCs w:val="20"/>
        </w:rPr>
        <w:t>4. R</w:t>
      </w:r>
      <w:r w:rsidR="00B21679" w:rsidRPr="00B21679">
        <w:rPr>
          <w:rFonts w:ascii="Verdana" w:hAnsi="Verdana"/>
          <w:sz w:val="20"/>
          <w:szCs w:val="20"/>
        </w:rPr>
        <w:t xml:space="preserve">autateiden liikkuvaa kalustoa koskevia </w:t>
      </w:r>
      <w:r w:rsidR="00FA5A38">
        <w:rPr>
          <w:rFonts w:ascii="Verdana" w:hAnsi="Verdana"/>
          <w:sz w:val="20"/>
          <w:szCs w:val="20"/>
        </w:rPr>
        <w:t>vaatimuksia ja hyväksyntää</w:t>
      </w:r>
    </w:p>
    <w:p w14:paraId="7A7BA818" w14:textId="538F7F58" w:rsidR="00C52AAE" w:rsidRDefault="006A24CC" w:rsidP="00D96B47">
      <w:pPr>
        <w:pStyle w:val="Luettelokappale"/>
        <w:spacing w:line="240" w:lineRule="auto"/>
        <w:ind w:left="1304"/>
        <w:rPr>
          <w:rFonts w:ascii="Verdana" w:hAnsi="Verdana"/>
          <w:sz w:val="20"/>
          <w:szCs w:val="20"/>
        </w:rPr>
      </w:pPr>
      <w:r>
        <w:rPr>
          <w:rFonts w:ascii="Verdana" w:hAnsi="Verdana"/>
          <w:sz w:val="20"/>
          <w:szCs w:val="20"/>
        </w:rPr>
        <w:t>5. M</w:t>
      </w:r>
      <w:r w:rsidR="00B21679" w:rsidRPr="00B21679">
        <w:rPr>
          <w:rFonts w:ascii="Verdana" w:hAnsi="Verdana"/>
          <w:sz w:val="20"/>
          <w:szCs w:val="20"/>
        </w:rPr>
        <w:t>uita seikkoja, jotka koskevat rautatieliikenteen harjoittamista</w:t>
      </w:r>
      <w:r>
        <w:rPr>
          <w:rFonts w:ascii="Verdana" w:hAnsi="Verdana"/>
          <w:sz w:val="20"/>
          <w:szCs w:val="20"/>
        </w:rPr>
        <w:t>,</w:t>
      </w:r>
      <w:r w:rsidR="00B21679" w:rsidRPr="00B21679">
        <w:rPr>
          <w:rFonts w:ascii="Verdana" w:hAnsi="Verdana"/>
          <w:sz w:val="20"/>
          <w:szCs w:val="20"/>
        </w:rPr>
        <w:t xml:space="preserve"> ja </w:t>
      </w:r>
      <w:r w:rsidRPr="00B21679">
        <w:rPr>
          <w:rFonts w:ascii="Verdana" w:hAnsi="Verdana"/>
          <w:sz w:val="20"/>
          <w:szCs w:val="20"/>
        </w:rPr>
        <w:t xml:space="preserve">sen </w:t>
      </w:r>
      <w:r>
        <w:rPr>
          <w:rFonts w:ascii="Verdana" w:hAnsi="Verdana"/>
          <w:sz w:val="20"/>
          <w:szCs w:val="20"/>
        </w:rPr>
        <w:t>aloittamisen</w:t>
      </w:r>
      <w:r w:rsidR="00FA5A38">
        <w:rPr>
          <w:rFonts w:ascii="Verdana" w:hAnsi="Verdana"/>
          <w:sz w:val="20"/>
          <w:szCs w:val="20"/>
        </w:rPr>
        <w:t xml:space="preserve"> edellytyksiä</w:t>
      </w:r>
      <w:r w:rsidR="0026232A">
        <w:rPr>
          <w:rFonts w:ascii="Verdana" w:hAnsi="Verdana"/>
          <w:sz w:val="20"/>
          <w:szCs w:val="20"/>
        </w:rPr>
        <w:t>.</w:t>
      </w:r>
    </w:p>
    <w:p w14:paraId="431543BC" w14:textId="21D46B4D" w:rsidR="0026232A" w:rsidRDefault="0026232A" w:rsidP="00D96B47">
      <w:pPr>
        <w:pStyle w:val="Luettelokappale"/>
        <w:spacing w:line="240" w:lineRule="auto"/>
        <w:ind w:left="1304"/>
        <w:rPr>
          <w:rFonts w:ascii="Verdana" w:hAnsi="Verdana"/>
          <w:sz w:val="20"/>
          <w:szCs w:val="20"/>
        </w:rPr>
      </w:pPr>
    </w:p>
    <w:p w14:paraId="24B79462" w14:textId="77777777" w:rsidR="00E36861" w:rsidRDefault="00900FE4" w:rsidP="002F33B1">
      <w:pPr>
        <w:spacing w:line="240" w:lineRule="auto"/>
        <w:rPr>
          <w:rFonts w:ascii="Verdana" w:hAnsi="Verdana"/>
          <w:sz w:val="20"/>
          <w:szCs w:val="20"/>
        </w:rPr>
      </w:pPr>
      <w:r>
        <w:rPr>
          <w:rFonts w:ascii="Verdana" w:hAnsi="Verdana"/>
          <w:b/>
          <w:sz w:val="20"/>
          <w:szCs w:val="20"/>
        </w:rPr>
        <w:t>3</w:t>
      </w:r>
      <w:r w:rsidR="00B63EC1" w:rsidRPr="00B63EC1">
        <w:rPr>
          <w:rFonts w:ascii="Verdana" w:hAnsi="Verdana"/>
          <w:b/>
          <w:sz w:val="20"/>
          <w:szCs w:val="20"/>
        </w:rPr>
        <w:t>. Rataverkolle pääsy</w:t>
      </w:r>
      <w:r w:rsidR="00B63EC1" w:rsidRPr="00B63EC1">
        <w:rPr>
          <w:rFonts w:ascii="Verdana" w:hAnsi="Verdana"/>
          <w:sz w:val="20"/>
          <w:szCs w:val="20"/>
        </w:rPr>
        <w:t xml:space="preserve"> </w:t>
      </w:r>
    </w:p>
    <w:p w14:paraId="31C4499F" w14:textId="77777777" w:rsidR="008903AE" w:rsidRDefault="00900FE4" w:rsidP="008903AE">
      <w:pPr>
        <w:spacing w:line="240" w:lineRule="auto"/>
        <w:rPr>
          <w:rFonts w:ascii="Verdana" w:hAnsi="Verdana"/>
          <w:sz w:val="20"/>
          <w:szCs w:val="20"/>
        </w:rPr>
      </w:pPr>
      <w:r>
        <w:rPr>
          <w:rFonts w:ascii="Verdana" w:hAnsi="Verdana"/>
          <w:sz w:val="20"/>
          <w:szCs w:val="20"/>
        </w:rPr>
        <w:t>3</w:t>
      </w:r>
      <w:r w:rsidR="00E36861">
        <w:rPr>
          <w:rFonts w:ascii="Verdana" w:hAnsi="Verdana"/>
          <w:sz w:val="20"/>
          <w:szCs w:val="20"/>
        </w:rPr>
        <w:t xml:space="preserve">.1 </w:t>
      </w:r>
      <w:r w:rsidR="00B63EC1" w:rsidRPr="00B63EC1">
        <w:rPr>
          <w:rFonts w:ascii="Verdana" w:hAnsi="Verdana"/>
          <w:sz w:val="20"/>
          <w:szCs w:val="20"/>
        </w:rPr>
        <w:t xml:space="preserve">Yleiset edellytykset rataverkon käytölle </w:t>
      </w:r>
    </w:p>
    <w:p w14:paraId="52492051" w14:textId="77777777" w:rsidR="00E36861" w:rsidRDefault="00B63EC1" w:rsidP="002F33B1">
      <w:pPr>
        <w:spacing w:line="240" w:lineRule="auto"/>
        <w:ind w:left="1304"/>
        <w:rPr>
          <w:rFonts w:ascii="Verdana" w:hAnsi="Verdana"/>
          <w:sz w:val="20"/>
          <w:szCs w:val="20"/>
        </w:rPr>
      </w:pPr>
      <w:r w:rsidRPr="00B63EC1">
        <w:rPr>
          <w:rFonts w:ascii="Verdana" w:hAnsi="Verdana"/>
          <w:sz w:val="20"/>
          <w:szCs w:val="20"/>
        </w:rPr>
        <w:t xml:space="preserve">1. Rautatieyrityksellä tai rautatieyritysten kansainvälisellä yhteenliittymällä tulee olla rautatielain mukainen liikenne- ja viestintäministeriön myöntämä tai vastaava Euroopan talousalueella myönnetty rautatieyrityksen toimilupa. </w:t>
      </w:r>
    </w:p>
    <w:p w14:paraId="5A69AF2C" w14:textId="77777777" w:rsidR="00B63EC1" w:rsidRDefault="00B63EC1" w:rsidP="002F33B1">
      <w:pPr>
        <w:spacing w:line="240" w:lineRule="auto"/>
        <w:ind w:left="1304"/>
        <w:rPr>
          <w:rFonts w:ascii="Verdana" w:hAnsi="Verdana"/>
          <w:sz w:val="20"/>
          <w:szCs w:val="20"/>
        </w:rPr>
      </w:pPr>
      <w:r w:rsidRPr="00B63EC1">
        <w:rPr>
          <w:rFonts w:ascii="Verdana" w:hAnsi="Verdana"/>
          <w:sz w:val="20"/>
          <w:szCs w:val="20"/>
        </w:rPr>
        <w:t xml:space="preserve">2. Rautatieliikenteen harjoittajalla on oltava rautatielain mukainen Liikenteen turvallisuusviraston myöntämä tai hyväksymä turvallisuustodistus. </w:t>
      </w:r>
    </w:p>
    <w:p w14:paraId="23720C78" w14:textId="77777777" w:rsidR="00E36861" w:rsidRDefault="00E36861" w:rsidP="002F33B1">
      <w:pPr>
        <w:spacing w:line="240" w:lineRule="auto"/>
        <w:ind w:left="1304"/>
        <w:rPr>
          <w:rFonts w:ascii="Verdana" w:hAnsi="Verdana"/>
          <w:sz w:val="20"/>
          <w:szCs w:val="20"/>
        </w:rPr>
      </w:pPr>
      <w:r w:rsidRPr="00E36861">
        <w:rPr>
          <w:rFonts w:ascii="Verdana" w:hAnsi="Verdana"/>
          <w:sz w:val="20"/>
          <w:szCs w:val="20"/>
        </w:rPr>
        <w:lastRenderedPageBreak/>
        <w:t xml:space="preserve">3. Rautatieliikennettä harjoittavalla yhtiöllä on oltava voimassa oleva riittävä vastuuvakuutus. </w:t>
      </w:r>
    </w:p>
    <w:p w14:paraId="69551721" w14:textId="77777777" w:rsidR="001E7B84" w:rsidRDefault="009E3F36" w:rsidP="001E7B84">
      <w:pPr>
        <w:spacing w:line="240" w:lineRule="auto"/>
        <w:ind w:left="1304"/>
        <w:rPr>
          <w:rFonts w:ascii="Verdana" w:hAnsi="Verdana"/>
          <w:sz w:val="20"/>
          <w:szCs w:val="20"/>
        </w:rPr>
      </w:pPr>
      <w:r w:rsidRPr="009E3F36">
        <w:rPr>
          <w:rFonts w:ascii="Verdana" w:hAnsi="Verdana"/>
          <w:sz w:val="20"/>
          <w:szCs w:val="20"/>
        </w:rPr>
        <w:t>4. Rautatie liikenteen harjoittajan ja ratatyöstä vastuullise</w:t>
      </w:r>
      <w:r>
        <w:rPr>
          <w:rFonts w:ascii="Verdana" w:hAnsi="Verdana"/>
          <w:sz w:val="20"/>
          <w:szCs w:val="20"/>
        </w:rPr>
        <w:t xml:space="preserve">n tahon on varmistettava, että </w:t>
      </w:r>
      <w:r w:rsidRPr="009E3F36">
        <w:rPr>
          <w:rFonts w:ascii="Verdana" w:hAnsi="Verdana"/>
          <w:sz w:val="20"/>
          <w:szCs w:val="20"/>
        </w:rPr>
        <w:t>heidän henkilöstöllään on tarvittava pätevyys ja kelpoisuus kyseiseen tehtävään.</w:t>
      </w:r>
    </w:p>
    <w:p w14:paraId="00654E65" w14:textId="77777777" w:rsidR="00986E4C" w:rsidRDefault="00900FE4" w:rsidP="002F33B1">
      <w:pPr>
        <w:spacing w:line="240" w:lineRule="auto"/>
        <w:rPr>
          <w:rFonts w:ascii="Verdana" w:hAnsi="Verdana"/>
          <w:sz w:val="20"/>
          <w:szCs w:val="20"/>
        </w:rPr>
      </w:pPr>
      <w:r>
        <w:rPr>
          <w:rFonts w:ascii="Verdana" w:hAnsi="Verdana"/>
          <w:sz w:val="20"/>
          <w:szCs w:val="20"/>
        </w:rPr>
        <w:t>3</w:t>
      </w:r>
      <w:r w:rsidR="00E36861">
        <w:rPr>
          <w:rFonts w:ascii="Verdana" w:hAnsi="Verdana"/>
          <w:sz w:val="20"/>
          <w:szCs w:val="20"/>
        </w:rPr>
        <w:t xml:space="preserve">.3 Sopimukset </w:t>
      </w:r>
    </w:p>
    <w:p w14:paraId="497D2067" w14:textId="77777777" w:rsidR="00183DDF" w:rsidRDefault="00E36861" w:rsidP="0002126C">
      <w:pPr>
        <w:spacing w:line="240" w:lineRule="auto"/>
        <w:ind w:left="1304"/>
        <w:rPr>
          <w:rFonts w:ascii="Verdana" w:hAnsi="Verdana"/>
          <w:sz w:val="20"/>
          <w:szCs w:val="20"/>
        </w:rPr>
      </w:pPr>
      <w:r>
        <w:rPr>
          <w:rFonts w:ascii="Verdana" w:hAnsi="Verdana"/>
          <w:sz w:val="20"/>
          <w:szCs w:val="20"/>
        </w:rPr>
        <w:t xml:space="preserve">Kotkan kaupunki </w:t>
      </w:r>
      <w:r w:rsidRPr="00E36861">
        <w:rPr>
          <w:rFonts w:ascii="Verdana" w:hAnsi="Verdana"/>
          <w:sz w:val="20"/>
          <w:szCs w:val="20"/>
        </w:rPr>
        <w:t>ed</w:t>
      </w:r>
      <w:r w:rsidR="00C6510E">
        <w:rPr>
          <w:rFonts w:ascii="Verdana" w:hAnsi="Verdana"/>
          <w:sz w:val="20"/>
          <w:szCs w:val="20"/>
        </w:rPr>
        <w:t>ellyttää rataverkon käyttösopimuksen</w:t>
      </w:r>
      <w:r>
        <w:rPr>
          <w:rFonts w:ascii="Verdana" w:hAnsi="Verdana"/>
          <w:sz w:val="20"/>
          <w:szCs w:val="20"/>
        </w:rPr>
        <w:t xml:space="preserve"> tekemistä Kotkan kaupungin </w:t>
      </w:r>
      <w:r w:rsidRPr="00E36861">
        <w:rPr>
          <w:rFonts w:ascii="Verdana" w:hAnsi="Verdana"/>
          <w:sz w:val="20"/>
          <w:szCs w:val="20"/>
        </w:rPr>
        <w:t>kanssa</w:t>
      </w:r>
      <w:r>
        <w:rPr>
          <w:rFonts w:ascii="Verdana" w:hAnsi="Verdana"/>
          <w:sz w:val="20"/>
          <w:szCs w:val="20"/>
        </w:rPr>
        <w:t>, joka on edellytyksenä Kotkan kaupungin</w:t>
      </w:r>
      <w:r w:rsidRPr="00E36861">
        <w:rPr>
          <w:rFonts w:ascii="Verdana" w:hAnsi="Verdana"/>
          <w:sz w:val="20"/>
          <w:szCs w:val="20"/>
        </w:rPr>
        <w:t xml:space="preserve"> rataverkolla liikennöimiseen.</w:t>
      </w:r>
    </w:p>
    <w:p w14:paraId="6050F399" w14:textId="77777777" w:rsidR="001E7B84" w:rsidRPr="001E7B84" w:rsidRDefault="00900FE4" w:rsidP="001E7B84">
      <w:pPr>
        <w:spacing w:line="240" w:lineRule="auto"/>
        <w:rPr>
          <w:rFonts w:ascii="Verdana" w:hAnsi="Verdana"/>
          <w:sz w:val="20"/>
          <w:szCs w:val="20"/>
        </w:rPr>
      </w:pPr>
      <w:r>
        <w:rPr>
          <w:rFonts w:ascii="Verdana" w:hAnsi="Verdana"/>
          <w:sz w:val="20"/>
          <w:szCs w:val="20"/>
        </w:rPr>
        <w:t>3</w:t>
      </w:r>
      <w:r w:rsidR="001E7B84">
        <w:rPr>
          <w:rFonts w:ascii="Verdana" w:hAnsi="Verdana"/>
          <w:sz w:val="20"/>
          <w:szCs w:val="20"/>
        </w:rPr>
        <w:t xml:space="preserve">.4 </w:t>
      </w:r>
      <w:r w:rsidR="00F75A19">
        <w:rPr>
          <w:rFonts w:ascii="Verdana" w:hAnsi="Verdana"/>
          <w:sz w:val="20"/>
          <w:szCs w:val="20"/>
        </w:rPr>
        <w:t>Onnettomuus ja vaaratilanteet</w:t>
      </w:r>
    </w:p>
    <w:tbl>
      <w:tblPr>
        <w:tblStyle w:val="TaulukkoRuudukko"/>
        <w:tblW w:w="8874" w:type="dxa"/>
        <w:tblInd w:w="1304" w:type="dxa"/>
        <w:tblLook w:val="04A0" w:firstRow="1" w:lastRow="0" w:firstColumn="1" w:lastColumn="0" w:noHBand="0" w:noVBand="1"/>
      </w:tblPr>
      <w:tblGrid>
        <w:gridCol w:w="8874"/>
      </w:tblGrid>
      <w:tr w:rsidR="00F75A19" w14:paraId="556C8B95" w14:textId="77777777" w:rsidTr="00871553">
        <w:trPr>
          <w:trHeight w:val="965"/>
        </w:trPr>
        <w:tc>
          <w:tcPr>
            <w:tcW w:w="8874" w:type="dxa"/>
            <w:shd w:val="clear" w:color="auto" w:fill="C6D9F1" w:themeFill="text2" w:themeFillTint="33"/>
          </w:tcPr>
          <w:p w14:paraId="1C9E1731" w14:textId="77777777" w:rsidR="00F75A19" w:rsidRDefault="00F75A19" w:rsidP="001E7B84">
            <w:pPr>
              <w:rPr>
                <w:rFonts w:ascii="Verdana" w:hAnsi="Verdana"/>
                <w:b/>
                <w:sz w:val="20"/>
                <w:szCs w:val="20"/>
              </w:rPr>
            </w:pPr>
          </w:p>
          <w:p w14:paraId="435600E1" w14:textId="62919EF9" w:rsidR="00230BC6" w:rsidRPr="00F75A19" w:rsidRDefault="00F75A19" w:rsidP="00C24F80">
            <w:pPr>
              <w:rPr>
                <w:rFonts w:ascii="Verdana" w:hAnsi="Verdana"/>
                <w:b/>
                <w:sz w:val="20"/>
                <w:szCs w:val="20"/>
              </w:rPr>
            </w:pPr>
            <w:r w:rsidRPr="00F75A19">
              <w:rPr>
                <w:rFonts w:ascii="Verdana" w:hAnsi="Verdana"/>
                <w:b/>
                <w:sz w:val="20"/>
                <w:szCs w:val="20"/>
              </w:rPr>
              <w:t>Onnettomuus- ja vaaratilanteesta on ensin ilmoitettava yleiseen hätänumeroon 112</w:t>
            </w:r>
          </w:p>
        </w:tc>
      </w:tr>
    </w:tbl>
    <w:p w14:paraId="4033B6C9" w14:textId="77777777" w:rsidR="00854E57" w:rsidRDefault="00854E57" w:rsidP="002F33B1">
      <w:pPr>
        <w:spacing w:line="240" w:lineRule="auto"/>
        <w:rPr>
          <w:rFonts w:ascii="Verdana" w:hAnsi="Verdana"/>
          <w:b/>
          <w:sz w:val="20"/>
          <w:szCs w:val="20"/>
        </w:rPr>
      </w:pPr>
    </w:p>
    <w:p w14:paraId="1AF806D4" w14:textId="77777777" w:rsidR="00F522AA" w:rsidRPr="00F522AA" w:rsidRDefault="00900FE4" w:rsidP="002F33B1">
      <w:pPr>
        <w:spacing w:line="240" w:lineRule="auto"/>
        <w:rPr>
          <w:rFonts w:ascii="Verdana" w:hAnsi="Verdana"/>
          <w:b/>
          <w:sz w:val="20"/>
          <w:szCs w:val="20"/>
        </w:rPr>
      </w:pPr>
      <w:r>
        <w:rPr>
          <w:rFonts w:ascii="Verdana" w:hAnsi="Verdana"/>
          <w:b/>
          <w:sz w:val="20"/>
          <w:szCs w:val="20"/>
        </w:rPr>
        <w:t>4</w:t>
      </w:r>
      <w:r w:rsidR="00F522AA" w:rsidRPr="00F522AA">
        <w:rPr>
          <w:rFonts w:ascii="Verdana" w:hAnsi="Verdana"/>
          <w:b/>
          <w:sz w:val="20"/>
          <w:szCs w:val="20"/>
        </w:rPr>
        <w:t xml:space="preserve"> Rataverkko </w:t>
      </w:r>
    </w:p>
    <w:p w14:paraId="382AA345" w14:textId="77777777" w:rsidR="00986E4C" w:rsidRDefault="00900FE4" w:rsidP="002F33B1">
      <w:pPr>
        <w:spacing w:line="240" w:lineRule="auto"/>
        <w:rPr>
          <w:rFonts w:ascii="Verdana" w:hAnsi="Verdana"/>
          <w:sz w:val="20"/>
          <w:szCs w:val="20"/>
        </w:rPr>
      </w:pPr>
      <w:r>
        <w:rPr>
          <w:rFonts w:ascii="Verdana" w:hAnsi="Verdana"/>
          <w:sz w:val="20"/>
          <w:szCs w:val="20"/>
        </w:rPr>
        <w:t>4</w:t>
      </w:r>
      <w:r w:rsidR="00F522AA" w:rsidRPr="00F522AA">
        <w:rPr>
          <w:rFonts w:ascii="Verdana" w:hAnsi="Verdana"/>
          <w:sz w:val="20"/>
          <w:szCs w:val="20"/>
        </w:rPr>
        <w:t xml:space="preserve">.1 Rataverkon kuvaus </w:t>
      </w:r>
    </w:p>
    <w:p w14:paraId="56C66701" w14:textId="425F9D84" w:rsidR="004B3108" w:rsidRDefault="00503EAB" w:rsidP="004B3108">
      <w:pPr>
        <w:spacing w:line="240" w:lineRule="auto"/>
        <w:ind w:left="1304"/>
        <w:rPr>
          <w:rFonts w:ascii="Verdana" w:hAnsi="Verdana"/>
          <w:sz w:val="20"/>
          <w:szCs w:val="20"/>
        </w:rPr>
      </w:pPr>
      <w:r w:rsidRPr="004B3108">
        <w:rPr>
          <w:rFonts w:ascii="Verdana" w:hAnsi="Verdana"/>
          <w:sz w:val="20"/>
          <w:szCs w:val="20"/>
        </w:rPr>
        <w:t>K</w:t>
      </w:r>
      <w:r w:rsidR="00986E4C" w:rsidRPr="004B3108">
        <w:rPr>
          <w:rFonts w:ascii="Verdana" w:hAnsi="Verdana"/>
          <w:sz w:val="20"/>
          <w:szCs w:val="20"/>
        </w:rPr>
        <w:t>otka</w:t>
      </w:r>
      <w:r w:rsidR="007B254A" w:rsidRPr="004B3108">
        <w:rPr>
          <w:rFonts w:ascii="Verdana" w:hAnsi="Verdana"/>
          <w:sz w:val="20"/>
          <w:szCs w:val="20"/>
        </w:rPr>
        <w:t>n</w:t>
      </w:r>
      <w:r w:rsidR="00986E4C" w:rsidRPr="004B3108">
        <w:rPr>
          <w:rFonts w:ascii="Verdana" w:hAnsi="Verdana"/>
          <w:sz w:val="20"/>
          <w:szCs w:val="20"/>
        </w:rPr>
        <w:t xml:space="preserve"> kau</w:t>
      </w:r>
      <w:r w:rsidR="00A67660" w:rsidRPr="004B3108">
        <w:rPr>
          <w:rFonts w:ascii="Verdana" w:hAnsi="Verdana"/>
          <w:sz w:val="20"/>
          <w:szCs w:val="20"/>
        </w:rPr>
        <w:t>pungilla on raiteisto</w:t>
      </w:r>
      <w:r w:rsidR="00B75FD8">
        <w:rPr>
          <w:rFonts w:ascii="Verdana" w:hAnsi="Verdana"/>
          <w:sz w:val="20"/>
          <w:szCs w:val="20"/>
        </w:rPr>
        <w:t>a</w:t>
      </w:r>
      <w:r w:rsidR="00A67660" w:rsidRPr="004B3108">
        <w:rPr>
          <w:rFonts w:ascii="Verdana" w:hAnsi="Verdana"/>
          <w:sz w:val="20"/>
          <w:szCs w:val="20"/>
        </w:rPr>
        <w:t xml:space="preserve"> kaikkiaan </w:t>
      </w:r>
      <w:r w:rsidR="000D00F7">
        <w:rPr>
          <w:rFonts w:ascii="Verdana" w:hAnsi="Verdana"/>
          <w:sz w:val="20"/>
          <w:szCs w:val="20"/>
        </w:rPr>
        <w:t xml:space="preserve">7 </w:t>
      </w:r>
      <w:r w:rsidR="00A67660" w:rsidRPr="004B3108">
        <w:rPr>
          <w:rFonts w:ascii="Verdana" w:hAnsi="Verdana"/>
          <w:sz w:val="20"/>
          <w:szCs w:val="20"/>
        </w:rPr>
        <w:t>1</w:t>
      </w:r>
      <w:r w:rsidR="000D00F7">
        <w:rPr>
          <w:rFonts w:ascii="Verdana" w:hAnsi="Verdana"/>
          <w:sz w:val="20"/>
          <w:szCs w:val="20"/>
        </w:rPr>
        <w:t>73</w:t>
      </w:r>
      <w:r w:rsidR="00A67660" w:rsidRPr="004B3108">
        <w:rPr>
          <w:rFonts w:ascii="Verdana" w:hAnsi="Verdana"/>
          <w:sz w:val="20"/>
          <w:szCs w:val="20"/>
        </w:rPr>
        <w:t xml:space="preserve"> m, </w:t>
      </w:r>
      <w:r w:rsidR="004B3108">
        <w:rPr>
          <w:rFonts w:ascii="Verdana" w:hAnsi="Verdana"/>
          <w:sz w:val="20"/>
          <w:szCs w:val="20"/>
        </w:rPr>
        <w:t xml:space="preserve">jossa </w:t>
      </w:r>
      <w:r w:rsidR="004B3108" w:rsidRPr="004B3108">
        <w:rPr>
          <w:rFonts w:ascii="Verdana" w:hAnsi="Verdana"/>
          <w:sz w:val="20"/>
          <w:szCs w:val="20"/>
        </w:rPr>
        <w:t xml:space="preserve">sähköistettyä 200 m. </w:t>
      </w:r>
      <w:r w:rsidR="004B3108">
        <w:rPr>
          <w:rFonts w:ascii="Verdana" w:hAnsi="Verdana"/>
          <w:sz w:val="20"/>
          <w:szCs w:val="20"/>
        </w:rPr>
        <w:t>V</w:t>
      </w:r>
      <w:r w:rsidR="004B3108" w:rsidRPr="004B3108">
        <w:rPr>
          <w:rFonts w:ascii="Verdana" w:hAnsi="Verdana"/>
          <w:sz w:val="20"/>
          <w:szCs w:val="20"/>
        </w:rPr>
        <w:t>aihteita raiteistolla on 10 kpl (YV54-200N-1:9).</w:t>
      </w:r>
      <w:r w:rsidR="004B3108" w:rsidRPr="004B3108">
        <w:rPr>
          <w:rFonts w:ascii="Verdana" w:hAnsi="Verdana" w:cs="Arial"/>
          <w:color w:val="222222"/>
          <w:sz w:val="20"/>
          <w:szCs w:val="20"/>
          <w:shd w:val="clear" w:color="auto" w:fill="FFFFFF"/>
        </w:rPr>
        <w:t xml:space="preserve"> </w:t>
      </w:r>
      <w:r w:rsidR="00656618">
        <w:rPr>
          <w:rFonts w:ascii="Verdana" w:hAnsi="Verdana" w:cs="Arial"/>
          <w:color w:val="222222"/>
          <w:sz w:val="20"/>
          <w:szCs w:val="20"/>
          <w:shd w:val="clear" w:color="auto" w:fill="FFFFFF"/>
        </w:rPr>
        <w:t xml:space="preserve">Tasoristeyksiä raiteistolla on </w:t>
      </w:r>
      <w:r w:rsidR="000D00F7">
        <w:rPr>
          <w:rFonts w:ascii="Verdana" w:hAnsi="Verdana" w:cs="Arial"/>
          <w:color w:val="222222"/>
          <w:sz w:val="20"/>
          <w:szCs w:val="20"/>
          <w:shd w:val="clear" w:color="auto" w:fill="FFFFFF"/>
        </w:rPr>
        <w:t>10</w:t>
      </w:r>
      <w:r w:rsidR="004B3108" w:rsidRPr="004B3108">
        <w:rPr>
          <w:rFonts w:ascii="Verdana" w:hAnsi="Verdana" w:cs="Arial"/>
          <w:color w:val="222222"/>
          <w:sz w:val="20"/>
          <w:szCs w:val="20"/>
          <w:shd w:val="clear" w:color="auto" w:fill="FFFFFF"/>
        </w:rPr>
        <w:t xml:space="preserve"> kpl, josta </w:t>
      </w:r>
      <w:r w:rsidR="00C24F80">
        <w:rPr>
          <w:rFonts w:ascii="Verdana" w:hAnsi="Verdana" w:cs="Arial"/>
          <w:color w:val="222222"/>
          <w:sz w:val="20"/>
          <w:szCs w:val="20"/>
          <w:shd w:val="clear" w:color="auto" w:fill="FFFFFF"/>
        </w:rPr>
        <w:t>kaksi</w:t>
      </w:r>
      <w:r w:rsidR="004B3108" w:rsidRPr="004B3108">
        <w:rPr>
          <w:rFonts w:ascii="Verdana" w:hAnsi="Verdana" w:cs="Arial"/>
          <w:color w:val="222222"/>
          <w:sz w:val="20"/>
          <w:szCs w:val="20"/>
          <w:shd w:val="clear" w:color="auto" w:fill="FFFFFF"/>
        </w:rPr>
        <w:t xml:space="preserve"> on kevyenliikenteen. </w:t>
      </w:r>
      <w:r w:rsidR="00656618" w:rsidRPr="00656618">
        <w:rPr>
          <w:rFonts w:ascii="Verdana" w:hAnsi="Verdana"/>
          <w:sz w:val="20"/>
          <w:szCs w:val="20"/>
        </w:rPr>
        <w:t>Neljässä tasoristeyksessä on puolipuomilaitteet</w:t>
      </w:r>
      <w:r w:rsidR="00C24F80">
        <w:rPr>
          <w:rFonts w:ascii="Verdana" w:hAnsi="Verdana"/>
          <w:sz w:val="20"/>
          <w:szCs w:val="20"/>
        </w:rPr>
        <w:t xml:space="preserve"> ja kahdessa liikennevalo-ohjaus</w:t>
      </w:r>
      <w:r w:rsidR="00656618" w:rsidRPr="00656618">
        <w:rPr>
          <w:rFonts w:ascii="Verdana" w:hAnsi="Verdana"/>
          <w:sz w:val="20"/>
          <w:szCs w:val="20"/>
        </w:rPr>
        <w:t>.</w:t>
      </w:r>
    </w:p>
    <w:p w14:paraId="146A8282" w14:textId="77777777" w:rsidR="00B75FD8" w:rsidRDefault="00B75FD8" w:rsidP="00B75FD8">
      <w:pPr>
        <w:spacing w:line="240" w:lineRule="auto"/>
        <w:ind w:left="1300"/>
        <w:rPr>
          <w:rFonts w:ascii="Verdana" w:hAnsi="Verdana"/>
          <w:sz w:val="20"/>
          <w:szCs w:val="20"/>
        </w:rPr>
      </w:pPr>
      <w:r>
        <w:rPr>
          <w:rFonts w:ascii="Verdana" w:hAnsi="Verdana"/>
          <w:sz w:val="20"/>
          <w:szCs w:val="20"/>
        </w:rPr>
        <w:t xml:space="preserve">Kotkan kaupungin rataverkolla työskenneltäessä on noudatettava kulloinkin voimassa olevia Väyläviraston ohjeita mm. </w:t>
      </w:r>
      <w:r w:rsidRPr="006C7B67">
        <w:rPr>
          <w:rFonts w:ascii="Verdana" w:hAnsi="Verdana"/>
          <w:sz w:val="20"/>
          <w:szCs w:val="20"/>
        </w:rPr>
        <w:t>Junaliikenteen ja vaihtotyön turvallisuussäännöt (</w:t>
      </w:r>
      <w:proofErr w:type="spellStart"/>
      <w:r w:rsidRPr="006C7B67">
        <w:rPr>
          <w:rFonts w:ascii="Verdana" w:hAnsi="Verdana"/>
          <w:sz w:val="20"/>
          <w:szCs w:val="20"/>
        </w:rPr>
        <w:t>Jt</w:t>
      </w:r>
      <w:proofErr w:type="spellEnd"/>
      <w:r w:rsidRPr="006C7B67">
        <w:rPr>
          <w:rFonts w:ascii="Verdana" w:hAnsi="Verdana"/>
          <w:sz w:val="20"/>
          <w:szCs w:val="20"/>
        </w:rPr>
        <w:t>)</w:t>
      </w:r>
      <w:r>
        <w:rPr>
          <w:rFonts w:ascii="Verdana" w:hAnsi="Verdana"/>
          <w:sz w:val="20"/>
          <w:szCs w:val="20"/>
        </w:rPr>
        <w:t>, Radanpidon turvallisuusohjeita (TURO)</w:t>
      </w:r>
      <w:r w:rsidR="007E4535">
        <w:rPr>
          <w:rFonts w:ascii="Verdana" w:hAnsi="Verdana"/>
          <w:sz w:val="20"/>
          <w:szCs w:val="20"/>
        </w:rPr>
        <w:t xml:space="preserve">, </w:t>
      </w:r>
      <w:r>
        <w:rPr>
          <w:rFonts w:ascii="Verdana" w:hAnsi="Verdana"/>
          <w:sz w:val="20"/>
          <w:szCs w:val="20"/>
        </w:rPr>
        <w:t>Sähkörataohjeet</w:t>
      </w:r>
      <w:r w:rsidR="007E4535">
        <w:rPr>
          <w:rFonts w:ascii="Verdana" w:hAnsi="Verdana"/>
          <w:sz w:val="20"/>
          <w:szCs w:val="20"/>
        </w:rPr>
        <w:t xml:space="preserve">, Kotkan kaupungin raiteiston </w:t>
      </w:r>
      <w:proofErr w:type="gramStart"/>
      <w:r w:rsidR="007E4535">
        <w:rPr>
          <w:rFonts w:ascii="Verdana" w:hAnsi="Verdana"/>
          <w:sz w:val="20"/>
          <w:szCs w:val="20"/>
        </w:rPr>
        <w:t>työ -ja</w:t>
      </w:r>
      <w:proofErr w:type="gramEnd"/>
      <w:r w:rsidR="007E4535">
        <w:rPr>
          <w:rFonts w:ascii="Verdana" w:hAnsi="Verdana"/>
          <w:sz w:val="20"/>
          <w:szCs w:val="20"/>
        </w:rPr>
        <w:t xml:space="preserve"> turvallisuusohjetta</w:t>
      </w:r>
      <w:r w:rsidR="00DB0AC6">
        <w:rPr>
          <w:rFonts w:ascii="Verdana" w:hAnsi="Verdana"/>
          <w:sz w:val="20"/>
          <w:szCs w:val="20"/>
        </w:rPr>
        <w:t>,</w:t>
      </w:r>
      <w:r w:rsidR="007E4535">
        <w:rPr>
          <w:rFonts w:ascii="Verdana" w:hAnsi="Verdana"/>
          <w:sz w:val="20"/>
          <w:szCs w:val="20"/>
        </w:rPr>
        <w:t xml:space="preserve"> kunnossapitosuunnitelmaa</w:t>
      </w:r>
      <w:r w:rsidR="00DB0AC6">
        <w:rPr>
          <w:rFonts w:ascii="Verdana" w:hAnsi="Verdana"/>
          <w:sz w:val="20"/>
          <w:szCs w:val="20"/>
        </w:rPr>
        <w:t xml:space="preserve"> sekä varmistettava käytössä on voimassa olevat valtionrataverkon liikenteenohjauksen yhteystiedot.</w:t>
      </w:r>
      <w:r w:rsidRPr="00B75FD8">
        <w:rPr>
          <w:rFonts w:ascii="Verdana" w:hAnsi="Verdana"/>
          <w:sz w:val="20"/>
          <w:szCs w:val="20"/>
        </w:rPr>
        <w:t xml:space="preserve"> </w:t>
      </w:r>
    </w:p>
    <w:p w14:paraId="551D7357" w14:textId="3EBD4992" w:rsidR="00B75FD8" w:rsidRDefault="00B75FD8" w:rsidP="00B75FD8">
      <w:pPr>
        <w:spacing w:line="240" w:lineRule="auto"/>
        <w:ind w:left="1300"/>
        <w:rPr>
          <w:rFonts w:ascii="Verdana" w:hAnsi="Verdana"/>
          <w:sz w:val="20"/>
          <w:szCs w:val="20"/>
        </w:rPr>
      </w:pPr>
      <w:r>
        <w:rPr>
          <w:rFonts w:ascii="Verdana" w:hAnsi="Verdana"/>
          <w:sz w:val="20"/>
          <w:szCs w:val="20"/>
        </w:rPr>
        <w:t>Kotkan kaupungin rataverkko</w:t>
      </w:r>
      <w:r w:rsidRPr="004B3108">
        <w:rPr>
          <w:rFonts w:ascii="Verdana" w:hAnsi="Verdana"/>
          <w:sz w:val="20"/>
          <w:szCs w:val="20"/>
        </w:rPr>
        <w:t xml:space="preserve"> on pääosin </w:t>
      </w:r>
      <w:r>
        <w:rPr>
          <w:rFonts w:ascii="Verdana" w:hAnsi="Verdana"/>
          <w:sz w:val="20"/>
          <w:szCs w:val="20"/>
        </w:rPr>
        <w:t>2.</w:t>
      </w:r>
      <w:r w:rsidRPr="004B3108">
        <w:rPr>
          <w:rFonts w:ascii="Verdana" w:hAnsi="Verdana"/>
          <w:sz w:val="20"/>
          <w:szCs w:val="20"/>
        </w:rPr>
        <w:t>luokan</w:t>
      </w:r>
      <w:r>
        <w:rPr>
          <w:rFonts w:ascii="Verdana" w:hAnsi="Verdana"/>
          <w:sz w:val="20"/>
          <w:szCs w:val="20"/>
        </w:rPr>
        <w:t xml:space="preserve"> liikenneohjauksenpiirissä</w:t>
      </w:r>
      <w:r w:rsidRPr="004B3108">
        <w:rPr>
          <w:rFonts w:ascii="Verdana" w:hAnsi="Verdana"/>
          <w:sz w:val="20"/>
          <w:szCs w:val="20"/>
        </w:rPr>
        <w:t>, jossa jokainen yksikkö vastaa omasta liikkumisestaan. Liikennöinti Kotkan</w:t>
      </w:r>
      <w:r>
        <w:rPr>
          <w:rFonts w:ascii="Verdana" w:hAnsi="Verdana"/>
          <w:sz w:val="20"/>
          <w:szCs w:val="20"/>
        </w:rPr>
        <w:t xml:space="preserve"> kaupungin</w:t>
      </w:r>
      <w:r w:rsidRPr="004B3108">
        <w:rPr>
          <w:rFonts w:ascii="Verdana" w:hAnsi="Verdana"/>
          <w:sz w:val="20"/>
          <w:szCs w:val="20"/>
        </w:rPr>
        <w:t xml:space="preserve"> rataverkolla</w:t>
      </w:r>
      <w:r>
        <w:rPr>
          <w:rFonts w:ascii="Verdana" w:hAnsi="Verdana"/>
          <w:sz w:val="20"/>
          <w:szCs w:val="20"/>
        </w:rPr>
        <w:t xml:space="preserve"> on aina vaihtotyötä</w:t>
      </w:r>
      <w:r w:rsidR="005C2108">
        <w:rPr>
          <w:rFonts w:ascii="Verdana" w:hAnsi="Verdana"/>
          <w:sz w:val="20"/>
          <w:szCs w:val="20"/>
        </w:rPr>
        <w:t xml:space="preserve"> pois</w:t>
      </w:r>
      <w:r>
        <w:rPr>
          <w:rFonts w:ascii="Verdana" w:hAnsi="Verdana"/>
          <w:sz w:val="20"/>
          <w:szCs w:val="20"/>
        </w:rPr>
        <w:t xml:space="preserve">luettuna Kantasatamassa oleva 1.luokan liikenteenohjauksen alue. </w:t>
      </w:r>
    </w:p>
    <w:p w14:paraId="65DEC0B2" w14:textId="77777777" w:rsidR="007D07D5" w:rsidRDefault="004B3108" w:rsidP="00B75FD8">
      <w:pPr>
        <w:spacing w:line="240" w:lineRule="auto"/>
        <w:ind w:left="1300"/>
        <w:rPr>
          <w:rFonts w:ascii="Verdana" w:hAnsi="Verdana"/>
          <w:sz w:val="20"/>
          <w:szCs w:val="20"/>
        </w:rPr>
      </w:pPr>
      <w:r w:rsidRPr="004B3108">
        <w:rPr>
          <w:rFonts w:ascii="Verdana" w:hAnsi="Verdana"/>
          <w:sz w:val="20"/>
          <w:szCs w:val="20"/>
        </w:rPr>
        <w:t>Kantasatama</w:t>
      </w:r>
      <w:r w:rsidR="00EC4D46">
        <w:rPr>
          <w:rFonts w:ascii="Verdana" w:hAnsi="Verdana"/>
          <w:sz w:val="20"/>
          <w:szCs w:val="20"/>
        </w:rPr>
        <w:t xml:space="preserve">ssa </w:t>
      </w:r>
      <w:r w:rsidR="00B75FD8">
        <w:rPr>
          <w:rFonts w:ascii="Verdana" w:hAnsi="Verdana"/>
          <w:sz w:val="20"/>
          <w:szCs w:val="20"/>
        </w:rPr>
        <w:t>1.</w:t>
      </w:r>
      <w:r w:rsidRPr="004B3108">
        <w:rPr>
          <w:rFonts w:ascii="Verdana" w:hAnsi="Verdana"/>
          <w:sz w:val="20"/>
          <w:szCs w:val="20"/>
        </w:rPr>
        <w:t>luokan</w:t>
      </w:r>
      <w:r w:rsidR="00B75FD8">
        <w:rPr>
          <w:rFonts w:ascii="Verdana" w:hAnsi="Verdana"/>
          <w:sz w:val="20"/>
          <w:szCs w:val="20"/>
        </w:rPr>
        <w:t xml:space="preserve"> liikenteenohjauksen piiriin </w:t>
      </w:r>
      <w:r w:rsidR="00EC4D46">
        <w:rPr>
          <w:rFonts w:ascii="Verdana" w:hAnsi="Verdana"/>
          <w:sz w:val="20"/>
          <w:szCs w:val="20"/>
        </w:rPr>
        <w:t xml:space="preserve">kuuluvat </w:t>
      </w:r>
      <w:r w:rsidRPr="004B3108">
        <w:rPr>
          <w:rFonts w:ascii="Verdana" w:hAnsi="Verdana"/>
          <w:sz w:val="20"/>
          <w:szCs w:val="20"/>
        </w:rPr>
        <w:t>vaihteet V108, V109, V110, V111 sekä niiden väliset raiteet.</w:t>
      </w:r>
    </w:p>
    <w:p w14:paraId="2D9362AD" w14:textId="5F5D8A50" w:rsidR="007575DD" w:rsidRDefault="0067498B" w:rsidP="00DD5FEC">
      <w:pPr>
        <w:spacing w:line="240" w:lineRule="auto"/>
        <w:ind w:left="1304"/>
        <w:rPr>
          <w:rFonts w:ascii="Verdana" w:hAnsi="Verdana"/>
          <w:sz w:val="20"/>
          <w:szCs w:val="20"/>
        </w:rPr>
      </w:pPr>
      <w:r w:rsidRPr="004B3108">
        <w:rPr>
          <w:rFonts w:ascii="Verdana" w:hAnsi="Verdana"/>
          <w:sz w:val="20"/>
          <w:szCs w:val="20"/>
        </w:rPr>
        <w:t xml:space="preserve">Kotkan kaupungin rataverkolla </w:t>
      </w:r>
      <w:r>
        <w:rPr>
          <w:rFonts w:ascii="Verdana" w:hAnsi="Verdana"/>
          <w:sz w:val="20"/>
          <w:szCs w:val="20"/>
        </w:rPr>
        <w:t xml:space="preserve">Kantasatamassa </w:t>
      </w:r>
      <w:r w:rsidRPr="004B3108">
        <w:rPr>
          <w:rFonts w:ascii="Verdana" w:hAnsi="Verdana"/>
          <w:sz w:val="20"/>
          <w:szCs w:val="20"/>
        </w:rPr>
        <w:t xml:space="preserve">sijaitsevat sähköratarakenteet </w:t>
      </w:r>
      <w:proofErr w:type="gramStart"/>
      <w:r w:rsidRPr="004B3108">
        <w:rPr>
          <w:rFonts w:ascii="Verdana" w:hAnsi="Verdana"/>
          <w:sz w:val="20"/>
          <w:szCs w:val="20"/>
        </w:rPr>
        <w:t>omistaa</w:t>
      </w:r>
      <w:proofErr w:type="gramEnd"/>
      <w:r w:rsidRPr="004B3108">
        <w:rPr>
          <w:rFonts w:ascii="Verdana" w:hAnsi="Verdana"/>
          <w:sz w:val="20"/>
          <w:szCs w:val="20"/>
        </w:rPr>
        <w:t xml:space="preserve"> Väylävirasto ja ne kuuluvat Väyläviraston käytönjohtajuuden piiriin. Sähköratarakenteiden kunnossapidosta vastaa Väylävirasto.</w:t>
      </w:r>
    </w:p>
    <w:p w14:paraId="14E603B1" w14:textId="77777777" w:rsidR="00E338E6" w:rsidRDefault="00E338E6" w:rsidP="002F33B1">
      <w:pPr>
        <w:spacing w:line="240" w:lineRule="auto"/>
        <w:rPr>
          <w:rFonts w:ascii="Verdana" w:hAnsi="Verdana"/>
          <w:sz w:val="20"/>
          <w:szCs w:val="20"/>
        </w:rPr>
      </w:pPr>
    </w:p>
    <w:p w14:paraId="0A3D63EA" w14:textId="7EBC3263" w:rsidR="00135ACE" w:rsidRPr="00135ACE" w:rsidRDefault="00900FE4" w:rsidP="002F33B1">
      <w:pPr>
        <w:spacing w:line="240" w:lineRule="auto"/>
        <w:rPr>
          <w:rFonts w:ascii="Verdana" w:hAnsi="Verdana"/>
          <w:sz w:val="20"/>
          <w:szCs w:val="20"/>
        </w:rPr>
      </w:pPr>
      <w:r>
        <w:rPr>
          <w:rFonts w:ascii="Verdana" w:hAnsi="Verdana"/>
          <w:sz w:val="20"/>
          <w:szCs w:val="20"/>
        </w:rPr>
        <w:t>4</w:t>
      </w:r>
      <w:r w:rsidR="00135ACE" w:rsidRPr="00135ACE">
        <w:rPr>
          <w:rFonts w:ascii="Verdana" w:hAnsi="Verdana"/>
          <w:sz w:val="20"/>
          <w:szCs w:val="20"/>
        </w:rPr>
        <w:t xml:space="preserve">.2 Rataverkon ominaisuudet </w:t>
      </w:r>
    </w:p>
    <w:p w14:paraId="702EAC0C" w14:textId="77777777" w:rsidR="00726D7C" w:rsidRPr="00726D7C" w:rsidRDefault="00135ACE" w:rsidP="002F33B1">
      <w:pPr>
        <w:spacing w:line="240" w:lineRule="auto"/>
        <w:ind w:left="1304"/>
        <w:rPr>
          <w:rFonts w:ascii="Verdana" w:hAnsi="Verdana"/>
          <w:sz w:val="20"/>
          <w:szCs w:val="20"/>
        </w:rPr>
      </w:pPr>
      <w:r w:rsidRPr="00135ACE">
        <w:rPr>
          <w:rFonts w:ascii="Verdana" w:hAnsi="Verdana"/>
          <w:sz w:val="20"/>
          <w:szCs w:val="20"/>
        </w:rPr>
        <w:t xml:space="preserve">Rataverkon tekniset ominaisuudet löytyvät liitteenä olevasta ratakaaviosta. Suurin </w:t>
      </w:r>
      <w:r>
        <w:rPr>
          <w:rFonts w:ascii="Verdana" w:hAnsi="Verdana"/>
          <w:sz w:val="20"/>
          <w:szCs w:val="20"/>
        </w:rPr>
        <w:t>sallittu nopeus Kotkan kaupungin rataverkolla on 20 km/h, jos ei merkein toisin osoiteta.</w:t>
      </w:r>
      <w:r w:rsidRPr="00135ACE">
        <w:rPr>
          <w:rFonts w:ascii="Verdana" w:hAnsi="Verdana"/>
          <w:sz w:val="20"/>
          <w:szCs w:val="20"/>
        </w:rPr>
        <w:t xml:space="preserve"> </w:t>
      </w:r>
      <w:r w:rsidR="00675CFB" w:rsidRPr="00675CFB">
        <w:rPr>
          <w:rFonts w:ascii="Verdana" w:hAnsi="Verdana"/>
          <w:sz w:val="20"/>
          <w:szCs w:val="20"/>
        </w:rPr>
        <w:t xml:space="preserve">Tämä nopeusrajoitus ei koske Kantasatamassa olevaa ensimmäisenluokan liikenteenohjauksen aluetta. </w:t>
      </w:r>
      <w:r w:rsidR="00726D7C" w:rsidRPr="00726D7C">
        <w:rPr>
          <w:rFonts w:ascii="Verdana" w:hAnsi="Verdana"/>
          <w:sz w:val="20"/>
          <w:szCs w:val="20"/>
        </w:rPr>
        <w:t>Rataverkolla metripaino on</w:t>
      </w:r>
      <w:r w:rsidR="00EB4D4E">
        <w:rPr>
          <w:rFonts w:ascii="Verdana" w:hAnsi="Verdana"/>
          <w:sz w:val="20"/>
          <w:szCs w:val="20"/>
        </w:rPr>
        <w:t xml:space="preserve"> 8 t (</w:t>
      </w:r>
      <w:r w:rsidR="00726D7C" w:rsidRPr="00726D7C">
        <w:rPr>
          <w:rFonts w:ascii="Verdana" w:hAnsi="Verdana"/>
          <w:sz w:val="20"/>
          <w:szCs w:val="20"/>
        </w:rPr>
        <w:t>80 kN/m</w:t>
      </w:r>
      <w:r w:rsidR="00EB4D4E">
        <w:rPr>
          <w:rFonts w:ascii="Verdana" w:hAnsi="Verdana"/>
          <w:sz w:val="20"/>
          <w:szCs w:val="20"/>
        </w:rPr>
        <w:t>)</w:t>
      </w:r>
      <w:r w:rsidR="00726D7C" w:rsidRPr="00726D7C">
        <w:rPr>
          <w:rFonts w:ascii="Verdana" w:hAnsi="Verdana"/>
          <w:sz w:val="20"/>
          <w:szCs w:val="20"/>
        </w:rPr>
        <w:t xml:space="preserve">.  </w:t>
      </w:r>
    </w:p>
    <w:p w14:paraId="498B305C" w14:textId="77777777" w:rsidR="00726D7C" w:rsidRDefault="00726D7C" w:rsidP="002F33B1">
      <w:pPr>
        <w:spacing w:line="240" w:lineRule="auto"/>
        <w:ind w:left="1304"/>
        <w:rPr>
          <w:rFonts w:ascii="Verdana" w:hAnsi="Verdana"/>
          <w:sz w:val="20"/>
          <w:szCs w:val="20"/>
        </w:rPr>
      </w:pPr>
      <w:bookmarkStart w:id="1" w:name="_Hlk49674422"/>
      <w:r w:rsidRPr="00726D7C">
        <w:rPr>
          <w:rFonts w:ascii="Verdana" w:hAnsi="Verdana"/>
          <w:sz w:val="20"/>
          <w:szCs w:val="20"/>
        </w:rPr>
        <w:lastRenderedPageBreak/>
        <w:t>Rataverkolla ka</w:t>
      </w:r>
      <w:r w:rsidR="00590671">
        <w:rPr>
          <w:rFonts w:ascii="Verdana" w:hAnsi="Verdana"/>
          <w:sz w:val="20"/>
          <w:szCs w:val="20"/>
        </w:rPr>
        <w:t xml:space="preserve">luston suurin akselipaino on </w:t>
      </w:r>
      <w:r w:rsidR="00EB4D4E">
        <w:rPr>
          <w:rFonts w:ascii="Verdana" w:hAnsi="Verdana"/>
          <w:sz w:val="20"/>
          <w:szCs w:val="20"/>
        </w:rPr>
        <w:t>25 t (</w:t>
      </w:r>
      <w:r w:rsidR="00590671">
        <w:rPr>
          <w:rFonts w:ascii="Verdana" w:hAnsi="Verdana"/>
          <w:sz w:val="20"/>
          <w:szCs w:val="20"/>
        </w:rPr>
        <w:t>250</w:t>
      </w:r>
      <w:r w:rsidRPr="00726D7C">
        <w:rPr>
          <w:rFonts w:ascii="Verdana" w:hAnsi="Verdana"/>
          <w:sz w:val="20"/>
          <w:szCs w:val="20"/>
        </w:rPr>
        <w:t xml:space="preserve"> kN</w:t>
      </w:r>
      <w:r w:rsidR="00EB4D4E">
        <w:rPr>
          <w:rFonts w:ascii="Verdana" w:hAnsi="Verdana"/>
          <w:sz w:val="20"/>
          <w:szCs w:val="20"/>
        </w:rPr>
        <w:t>)</w:t>
      </w:r>
      <w:r w:rsidRPr="00726D7C">
        <w:rPr>
          <w:rFonts w:ascii="Verdana" w:hAnsi="Verdana"/>
          <w:sz w:val="20"/>
          <w:szCs w:val="20"/>
        </w:rPr>
        <w:t xml:space="preserve"> tai valtion rataverkolta/-</w:t>
      </w:r>
      <w:proofErr w:type="spellStart"/>
      <w:r w:rsidRPr="00726D7C">
        <w:rPr>
          <w:rFonts w:ascii="Verdana" w:hAnsi="Verdana"/>
          <w:sz w:val="20"/>
          <w:szCs w:val="20"/>
        </w:rPr>
        <w:t>lle</w:t>
      </w:r>
      <w:proofErr w:type="spellEnd"/>
      <w:r w:rsidRPr="00726D7C">
        <w:rPr>
          <w:rFonts w:ascii="Verdana" w:hAnsi="Verdana"/>
          <w:sz w:val="20"/>
          <w:szCs w:val="20"/>
        </w:rPr>
        <w:t xml:space="preserve"> liikennöivällä kalustolla Väyläviraston valtion rataverkolle antaman luvan mukainen. </w:t>
      </w:r>
    </w:p>
    <w:bookmarkEnd w:id="1"/>
    <w:p w14:paraId="7BCB17C1" w14:textId="77777777" w:rsidR="00230BC6" w:rsidRDefault="00E7749C" w:rsidP="004514DD">
      <w:pPr>
        <w:spacing w:line="240" w:lineRule="auto"/>
        <w:ind w:left="1304"/>
        <w:rPr>
          <w:rFonts w:ascii="Verdana" w:hAnsi="Verdana"/>
          <w:sz w:val="20"/>
          <w:szCs w:val="20"/>
        </w:rPr>
      </w:pPr>
      <w:r w:rsidRPr="00E7749C">
        <w:rPr>
          <w:rFonts w:ascii="Verdana" w:hAnsi="Verdana"/>
          <w:sz w:val="20"/>
          <w:szCs w:val="20"/>
        </w:rPr>
        <w:t xml:space="preserve">Rataverkolla ei saa operoida höyryveturilla </w:t>
      </w:r>
      <w:r w:rsidR="00230BC6">
        <w:rPr>
          <w:rFonts w:ascii="Verdana" w:hAnsi="Verdana"/>
          <w:sz w:val="20"/>
          <w:szCs w:val="20"/>
        </w:rPr>
        <w:t xml:space="preserve">ilman erillistä lupaa </w:t>
      </w:r>
      <w:r w:rsidRPr="00E7749C">
        <w:rPr>
          <w:rFonts w:ascii="Verdana" w:hAnsi="Verdana"/>
          <w:sz w:val="20"/>
          <w:szCs w:val="20"/>
        </w:rPr>
        <w:t xml:space="preserve">eikä </w:t>
      </w:r>
      <w:r w:rsidR="00230BC6">
        <w:rPr>
          <w:rFonts w:ascii="Verdana" w:hAnsi="Verdana"/>
          <w:sz w:val="20"/>
          <w:szCs w:val="20"/>
        </w:rPr>
        <w:t xml:space="preserve">muulla </w:t>
      </w:r>
      <w:r w:rsidRPr="00E7749C">
        <w:rPr>
          <w:rFonts w:ascii="Verdana" w:hAnsi="Verdana"/>
          <w:sz w:val="20"/>
          <w:szCs w:val="20"/>
        </w:rPr>
        <w:t>sellaisella kalustolla, joka saattaisi aiheuttaa palovaaran.</w:t>
      </w:r>
    </w:p>
    <w:p w14:paraId="395B3B41" w14:textId="77777777" w:rsidR="00E7749C" w:rsidRDefault="00900FE4" w:rsidP="002F33B1">
      <w:pPr>
        <w:spacing w:line="240" w:lineRule="auto"/>
        <w:rPr>
          <w:rFonts w:ascii="Verdana" w:hAnsi="Verdana"/>
          <w:sz w:val="20"/>
          <w:szCs w:val="20"/>
        </w:rPr>
      </w:pPr>
      <w:r>
        <w:rPr>
          <w:rFonts w:ascii="Verdana" w:hAnsi="Verdana"/>
          <w:sz w:val="20"/>
          <w:szCs w:val="20"/>
        </w:rPr>
        <w:t>4</w:t>
      </w:r>
      <w:r w:rsidR="00E7749C">
        <w:rPr>
          <w:rFonts w:ascii="Verdana" w:hAnsi="Verdana"/>
          <w:sz w:val="20"/>
          <w:szCs w:val="20"/>
        </w:rPr>
        <w:t xml:space="preserve">.3 </w:t>
      </w:r>
      <w:r w:rsidR="00E7749C" w:rsidRPr="00E7749C">
        <w:rPr>
          <w:rFonts w:ascii="Verdana" w:hAnsi="Verdana"/>
          <w:sz w:val="20"/>
          <w:szCs w:val="20"/>
        </w:rPr>
        <w:t>Vaihtotyö</w:t>
      </w:r>
    </w:p>
    <w:p w14:paraId="7BFCF511" w14:textId="77777777" w:rsidR="00E7749C" w:rsidRDefault="00E7749C" w:rsidP="002F33B1">
      <w:pPr>
        <w:spacing w:line="240" w:lineRule="auto"/>
        <w:ind w:left="1300"/>
        <w:rPr>
          <w:rFonts w:ascii="Verdana" w:hAnsi="Verdana"/>
          <w:sz w:val="20"/>
          <w:szCs w:val="20"/>
        </w:rPr>
      </w:pPr>
      <w:r w:rsidRPr="00E7749C">
        <w:rPr>
          <w:rFonts w:ascii="Verdana" w:hAnsi="Verdana"/>
          <w:sz w:val="20"/>
          <w:szCs w:val="20"/>
        </w:rPr>
        <w:t>Rataverkon käyttösopimuksen tekeminen oikeuttaa sen mukaiseen vaihtotyöhön.</w:t>
      </w:r>
    </w:p>
    <w:p w14:paraId="1571252B" w14:textId="77777777" w:rsidR="0096441A" w:rsidRPr="00867E72" w:rsidRDefault="0096441A" w:rsidP="0096441A">
      <w:pPr>
        <w:spacing w:line="240" w:lineRule="auto"/>
        <w:ind w:firstLine="1304"/>
        <w:rPr>
          <w:rFonts w:ascii="Verdana" w:hAnsi="Verdana"/>
          <w:sz w:val="20"/>
          <w:szCs w:val="20"/>
        </w:rPr>
      </w:pPr>
      <w:r w:rsidRPr="00867E72">
        <w:rPr>
          <w:rFonts w:ascii="Verdana" w:hAnsi="Verdana"/>
          <w:sz w:val="20"/>
          <w:szCs w:val="20"/>
        </w:rPr>
        <w:t>Yksiköt vastaavat itse liikkumisestaan.</w:t>
      </w:r>
    </w:p>
    <w:p w14:paraId="32527FD1" w14:textId="77777777" w:rsidR="00E7749C" w:rsidRPr="00E7749C" w:rsidRDefault="00E7749C" w:rsidP="002F33B1">
      <w:pPr>
        <w:spacing w:line="240" w:lineRule="auto"/>
        <w:ind w:left="1300"/>
        <w:rPr>
          <w:rFonts w:ascii="Verdana" w:hAnsi="Verdana"/>
          <w:sz w:val="20"/>
          <w:szCs w:val="20"/>
        </w:rPr>
      </w:pPr>
      <w:r w:rsidRPr="00E7749C">
        <w:rPr>
          <w:rFonts w:ascii="Verdana" w:hAnsi="Verdana"/>
          <w:sz w:val="20"/>
          <w:szCs w:val="20"/>
        </w:rPr>
        <w:t>Vaihtotyössä on noudatettava, mitä vaihtotyöstä ohjeist</w:t>
      </w:r>
      <w:r w:rsidR="00367819">
        <w:rPr>
          <w:rFonts w:ascii="Verdana" w:hAnsi="Verdana"/>
          <w:sz w:val="20"/>
          <w:szCs w:val="20"/>
        </w:rPr>
        <w:t>etaan valtion rataverkolle, viranomaismääräyksi</w:t>
      </w:r>
      <w:r w:rsidR="00AA41E5">
        <w:rPr>
          <w:rFonts w:ascii="Verdana" w:hAnsi="Verdana"/>
          <w:sz w:val="20"/>
          <w:szCs w:val="20"/>
        </w:rPr>
        <w:t>ä</w:t>
      </w:r>
      <w:r w:rsidR="00324AD5">
        <w:rPr>
          <w:rFonts w:ascii="Verdana" w:hAnsi="Verdana"/>
          <w:sz w:val="20"/>
          <w:szCs w:val="20"/>
        </w:rPr>
        <w:t xml:space="preserve"> sekä r</w:t>
      </w:r>
      <w:r w:rsidR="00AA41E5">
        <w:rPr>
          <w:rFonts w:ascii="Verdana" w:hAnsi="Verdana"/>
          <w:sz w:val="20"/>
          <w:szCs w:val="20"/>
        </w:rPr>
        <w:t>ataverkonhaltijan</w:t>
      </w:r>
      <w:r w:rsidR="00324AD5">
        <w:rPr>
          <w:rFonts w:ascii="Verdana" w:hAnsi="Verdana"/>
          <w:sz w:val="20"/>
          <w:szCs w:val="20"/>
        </w:rPr>
        <w:t xml:space="preserve"> </w:t>
      </w:r>
      <w:r w:rsidR="00AA41E5" w:rsidRPr="009B3BC0">
        <w:rPr>
          <w:rFonts w:ascii="Verdana" w:hAnsi="Verdana"/>
          <w:sz w:val="20"/>
          <w:szCs w:val="20"/>
        </w:rPr>
        <w:t>työ- ja turvallisuus</w:t>
      </w:r>
      <w:r w:rsidR="00AA41E5">
        <w:rPr>
          <w:rFonts w:ascii="Verdana" w:hAnsi="Verdana"/>
          <w:sz w:val="20"/>
          <w:szCs w:val="20"/>
        </w:rPr>
        <w:t>ohj</w:t>
      </w:r>
      <w:r w:rsidR="00324AD5">
        <w:rPr>
          <w:rFonts w:ascii="Verdana" w:hAnsi="Verdana"/>
          <w:sz w:val="20"/>
          <w:szCs w:val="20"/>
        </w:rPr>
        <w:t>eissa</w:t>
      </w:r>
      <w:r w:rsidR="00367819">
        <w:rPr>
          <w:rFonts w:ascii="Verdana" w:hAnsi="Verdana"/>
          <w:sz w:val="20"/>
          <w:szCs w:val="20"/>
        </w:rPr>
        <w:t>.</w:t>
      </w:r>
    </w:p>
    <w:p w14:paraId="21FE4B78" w14:textId="77777777" w:rsidR="00E7749C" w:rsidRPr="00E7749C" w:rsidRDefault="00E7749C" w:rsidP="002F33B1">
      <w:pPr>
        <w:spacing w:line="240" w:lineRule="auto"/>
        <w:ind w:firstLine="1304"/>
        <w:rPr>
          <w:rFonts w:ascii="Verdana" w:hAnsi="Verdana"/>
          <w:sz w:val="20"/>
          <w:szCs w:val="20"/>
        </w:rPr>
      </w:pPr>
      <w:r w:rsidRPr="00E7749C">
        <w:rPr>
          <w:rFonts w:ascii="Verdana" w:hAnsi="Verdana"/>
          <w:sz w:val="20"/>
          <w:szCs w:val="20"/>
        </w:rPr>
        <w:t>Pysäköidyn kaluston paikallaan pysyminen on varmistettava.</w:t>
      </w:r>
    </w:p>
    <w:p w14:paraId="33A20C91" w14:textId="5EF2C830" w:rsidR="00E7749C" w:rsidRDefault="00E7749C" w:rsidP="002F33B1">
      <w:pPr>
        <w:spacing w:line="240" w:lineRule="auto"/>
        <w:ind w:firstLine="1304"/>
        <w:rPr>
          <w:rFonts w:ascii="Verdana" w:hAnsi="Verdana"/>
          <w:sz w:val="20"/>
          <w:szCs w:val="20"/>
        </w:rPr>
      </w:pPr>
      <w:r w:rsidRPr="00E7749C">
        <w:rPr>
          <w:rFonts w:ascii="Verdana" w:hAnsi="Verdana"/>
          <w:sz w:val="20"/>
          <w:szCs w:val="20"/>
        </w:rPr>
        <w:t>Vaihtotyössä on käytettävä kaluston käyttöjarruja.</w:t>
      </w:r>
    </w:p>
    <w:p w14:paraId="6AC8E593" w14:textId="77777777" w:rsidR="00E7749C" w:rsidRDefault="00E7749C" w:rsidP="002F33B1">
      <w:pPr>
        <w:spacing w:line="240" w:lineRule="auto"/>
        <w:ind w:left="1304"/>
        <w:rPr>
          <w:rFonts w:ascii="Verdana" w:hAnsi="Verdana"/>
          <w:sz w:val="20"/>
          <w:szCs w:val="20"/>
        </w:rPr>
      </w:pPr>
      <w:r w:rsidRPr="00E7749C">
        <w:rPr>
          <w:rFonts w:ascii="Verdana" w:hAnsi="Verdana"/>
          <w:sz w:val="20"/>
          <w:szCs w:val="20"/>
        </w:rPr>
        <w:t>Kalustoa saa pysä</w:t>
      </w:r>
      <w:r w:rsidR="00C6510E">
        <w:rPr>
          <w:rFonts w:ascii="Verdana" w:hAnsi="Verdana"/>
          <w:sz w:val="20"/>
          <w:szCs w:val="20"/>
        </w:rPr>
        <w:t xml:space="preserve">köidä vain </w:t>
      </w:r>
      <w:r w:rsidRPr="00E7749C">
        <w:rPr>
          <w:rFonts w:ascii="Verdana" w:hAnsi="Verdana"/>
          <w:sz w:val="20"/>
          <w:szCs w:val="20"/>
        </w:rPr>
        <w:t>siten, että se ei estä liikennettä paloteillä, rautatien tasoristeyksissä, alueilla, jotka on tarkoitettu tieliikenteen käyttö</w:t>
      </w:r>
      <w:r w:rsidR="00D63BA9">
        <w:rPr>
          <w:rFonts w:ascii="Verdana" w:hAnsi="Verdana"/>
          <w:sz w:val="20"/>
          <w:szCs w:val="20"/>
        </w:rPr>
        <w:t>ön raiteiden ylittämistä varten</w:t>
      </w:r>
      <w:r w:rsidRPr="00E7749C">
        <w:rPr>
          <w:rFonts w:ascii="Verdana" w:hAnsi="Verdana"/>
          <w:sz w:val="20"/>
          <w:szCs w:val="20"/>
        </w:rPr>
        <w:t xml:space="preserve"> eikä vaihdealueilla.</w:t>
      </w:r>
    </w:p>
    <w:p w14:paraId="42929E3D" w14:textId="38D72D79" w:rsidR="00E338E6" w:rsidRDefault="00E338E6" w:rsidP="002F33B1">
      <w:pPr>
        <w:spacing w:line="240" w:lineRule="auto"/>
        <w:ind w:left="1304"/>
        <w:rPr>
          <w:rFonts w:ascii="Verdana" w:hAnsi="Verdana"/>
          <w:sz w:val="20"/>
          <w:szCs w:val="20"/>
        </w:rPr>
      </w:pPr>
      <w:proofErr w:type="gramStart"/>
      <w:r>
        <w:rPr>
          <w:rFonts w:ascii="Verdana" w:hAnsi="Verdana"/>
          <w:sz w:val="20"/>
          <w:szCs w:val="20"/>
        </w:rPr>
        <w:t>VAK -kaluston</w:t>
      </w:r>
      <w:proofErr w:type="gramEnd"/>
      <w:r>
        <w:rPr>
          <w:rFonts w:ascii="Verdana" w:hAnsi="Verdana"/>
          <w:sz w:val="20"/>
          <w:szCs w:val="20"/>
        </w:rPr>
        <w:t xml:space="preserve"> pysäköinti tai säilytys ei ole sallittua Kotkan kaupungin rataverkolla.</w:t>
      </w:r>
    </w:p>
    <w:p w14:paraId="381C1C82" w14:textId="77777777" w:rsidR="00E7749C" w:rsidRPr="00E7749C" w:rsidRDefault="00900FE4" w:rsidP="002F33B1">
      <w:pPr>
        <w:spacing w:line="240" w:lineRule="auto"/>
        <w:rPr>
          <w:rFonts w:ascii="Verdana" w:hAnsi="Verdana"/>
          <w:sz w:val="20"/>
          <w:szCs w:val="20"/>
        </w:rPr>
      </w:pPr>
      <w:r>
        <w:rPr>
          <w:rFonts w:ascii="Verdana" w:hAnsi="Verdana"/>
          <w:sz w:val="20"/>
          <w:szCs w:val="20"/>
        </w:rPr>
        <w:t>4</w:t>
      </w:r>
      <w:r w:rsidR="00E7749C">
        <w:rPr>
          <w:rFonts w:ascii="Verdana" w:hAnsi="Verdana"/>
          <w:sz w:val="20"/>
          <w:szCs w:val="20"/>
        </w:rPr>
        <w:t xml:space="preserve">.4 </w:t>
      </w:r>
      <w:r w:rsidR="00E7749C" w:rsidRPr="00E7749C">
        <w:rPr>
          <w:rFonts w:ascii="Verdana" w:hAnsi="Verdana"/>
          <w:sz w:val="20"/>
          <w:szCs w:val="20"/>
        </w:rPr>
        <w:t>Ratatyö</w:t>
      </w:r>
    </w:p>
    <w:p w14:paraId="297E747B" w14:textId="7DEE63B6" w:rsidR="00E7749C" w:rsidRDefault="00281D46" w:rsidP="002F33B1">
      <w:pPr>
        <w:spacing w:line="240" w:lineRule="auto"/>
        <w:ind w:left="1304"/>
        <w:rPr>
          <w:rFonts w:ascii="Verdana" w:hAnsi="Verdana"/>
          <w:sz w:val="20"/>
          <w:szCs w:val="20"/>
        </w:rPr>
      </w:pPr>
      <w:r>
        <w:rPr>
          <w:rFonts w:ascii="Verdana" w:hAnsi="Verdana"/>
          <w:sz w:val="20"/>
          <w:szCs w:val="20"/>
        </w:rPr>
        <w:t>Ratatyötä saa tehdä Kotkan kaupungin</w:t>
      </w:r>
      <w:r w:rsidR="00E7749C" w:rsidRPr="00E7749C">
        <w:rPr>
          <w:rFonts w:ascii="Verdana" w:hAnsi="Verdana"/>
          <w:sz w:val="20"/>
          <w:szCs w:val="20"/>
        </w:rPr>
        <w:t xml:space="preserve"> ratatyöstä vastaavaksi nimeämän henkilön turvaamana tai hänen luvallaan.</w:t>
      </w:r>
      <w:r w:rsidR="00C24F80">
        <w:rPr>
          <w:rFonts w:ascii="Verdana" w:hAnsi="Verdana"/>
          <w:sz w:val="20"/>
          <w:szCs w:val="20"/>
        </w:rPr>
        <w:t xml:space="preserve"> Työluvat haetaan Lupa.fi kautta.</w:t>
      </w:r>
    </w:p>
    <w:p w14:paraId="73475092" w14:textId="77777777" w:rsidR="002B0913" w:rsidRPr="002B0913" w:rsidRDefault="002B0913" w:rsidP="002F33B1">
      <w:pPr>
        <w:spacing w:line="240" w:lineRule="auto"/>
        <w:ind w:left="1304"/>
        <w:rPr>
          <w:rFonts w:ascii="Verdana" w:hAnsi="Verdana"/>
          <w:sz w:val="20"/>
          <w:szCs w:val="20"/>
        </w:rPr>
      </w:pPr>
      <w:r>
        <w:rPr>
          <w:rFonts w:ascii="Verdana" w:hAnsi="Verdana"/>
          <w:sz w:val="20"/>
          <w:szCs w:val="20"/>
        </w:rPr>
        <w:t xml:space="preserve">Kantasatamassa </w:t>
      </w:r>
      <w:r w:rsidR="00763694">
        <w:rPr>
          <w:rFonts w:ascii="Verdana" w:hAnsi="Verdana"/>
          <w:sz w:val="20"/>
          <w:szCs w:val="20"/>
        </w:rPr>
        <w:t xml:space="preserve">olevalla </w:t>
      </w:r>
      <w:r>
        <w:rPr>
          <w:rFonts w:ascii="Verdana" w:hAnsi="Verdana"/>
          <w:sz w:val="20"/>
          <w:szCs w:val="20"/>
        </w:rPr>
        <w:t xml:space="preserve">ensimmäisen </w:t>
      </w:r>
      <w:r w:rsidRPr="002B0913">
        <w:rPr>
          <w:rFonts w:ascii="Verdana" w:hAnsi="Verdana"/>
          <w:sz w:val="20"/>
          <w:szCs w:val="20"/>
        </w:rPr>
        <w:t>luokan liikenteenohjauksen alueella ratatyöhön tarvitaan liikenteenohjauksen lupa.</w:t>
      </w:r>
      <w:r w:rsidR="00763694">
        <w:rPr>
          <w:rFonts w:ascii="Verdana" w:hAnsi="Verdana"/>
          <w:sz w:val="20"/>
          <w:szCs w:val="20"/>
        </w:rPr>
        <w:t xml:space="preserve"> Lisäksi RT- ilmoitus ratatöistä toimitetaan myös Kotkan kaupungin ratatöistä vastaavalle henkilölle.</w:t>
      </w:r>
    </w:p>
    <w:p w14:paraId="11EAF298" w14:textId="77777777" w:rsidR="00E7749C" w:rsidRPr="00E7749C" w:rsidRDefault="00E7749C" w:rsidP="002F33B1">
      <w:pPr>
        <w:spacing w:line="240" w:lineRule="auto"/>
        <w:ind w:left="1304"/>
        <w:rPr>
          <w:rFonts w:ascii="Verdana" w:hAnsi="Verdana"/>
          <w:sz w:val="20"/>
          <w:szCs w:val="20"/>
        </w:rPr>
      </w:pPr>
      <w:r w:rsidRPr="00E7749C">
        <w:rPr>
          <w:rFonts w:ascii="Verdana" w:hAnsi="Verdana"/>
          <w:sz w:val="20"/>
          <w:szCs w:val="20"/>
        </w:rPr>
        <w:t>Ratatyöstä vastuullisen tahon on ennen työn aloittamista ja tarvittaessa myös työn aikana perehdytettävä ratatyöhön osallistuva henkilöstönsä tähän ohjeeseen ja kyseisen työn olosuhteisiin sekä työhön liittyviin vaaroihin.</w:t>
      </w:r>
    </w:p>
    <w:p w14:paraId="7D6966F0" w14:textId="77777777" w:rsidR="00E7749C" w:rsidRPr="00E7749C" w:rsidRDefault="00E7749C" w:rsidP="00835020">
      <w:pPr>
        <w:spacing w:line="240" w:lineRule="auto"/>
        <w:ind w:left="1304"/>
        <w:rPr>
          <w:rFonts w:ascii="Verdana" w:hAnsi="Verdana"/>
          <w:sz w:val="20"/>
          <w:szCs w:val="20"/>
        </w:rPr>
      </w:pPr>
      <w:r w:rsidRPr="00E7749C">
        <w:rPr>
          <w:rFonts w:ascii="Verdana" w:hAnsi="Verdana"/>
          <w:sz w:val="20"/>
          <w:szCs w:val="20"/>
        </w:rPr>
        <w:t>R</w:t>
      </w:r>
      <w:r w:rsidR="00281D46">
        <w:rPr>
          <w:rFonts w:ascii="Verdana" w:hAnsi="Verdana"/>
          <w:sz w:val="20"/>
          <w:szCs w:val="20"/>
        </w:rPr>
        <w:t xml:space="preserve">atatyössä on noudatettava </w:t>
      </w:r>
      <w:r w:rsidR="00230BC6">
        <w:rPr>
          <w:rFonts w:ascii="Verdana" w:hAnsi="Verdana"/>
          <w:sz w:val="20"/>
          <w:szCs w:val="20"/>
        </w:rPr>
        <w:t xml:space="preserve">tätä </w:t>
      </w:r>
      <w:r w:rsidR="00281D46">
        <w:rPr>
          <w:rFonts w:ascii="Verdana" w:hAnsi="Verdana"/>
          <w:sz w:val="20"/>
          <w:szCs w:val="20"/>
        </w:rPr>
        <w:t>Kotkan kaupungin</w:t>
      </w:r>
      <w:r w:rsidR="00230BC6">
        <w:rPr>
          <w:rFonts w:ascii="Verdana" w:hAnsi="Verdana"/>
          <w:sz w:val="20"/>
          <w:szCs w:val="20"/>
        </w:rPr>
        <w:t xml:space="preserve"> rataverkkoselostusta,</w:t>
      </w:r>
      <w:r w:rsidR="00835020">
        <w:rPr>
          <w:rFonts w:ascii="Verdana" w:hAnsi="Verdana"/>
          <w:sz w:val="20"/>
          <w:szCs w:val="20"/>
        </w:rPr>
        <w:t xml:space="preserve"> kunnossapitosuunnitelm</w:t>
      </w:r>
      <w:r w:rsidR="00AA41E5">
        <w:rPr>
          <w:rFonts w:ascii="Verdana" w:hAnsi="Verdana"/>
          <w:sz w:val="20"/>
          <w:szCs w:val="20"/>
        </w:rPr>
        <w:t xml:space="preserve">aa ja rataverkonhaltijan </w:t>
      </w:r>
      <w:r w:rsidR="00AA41E5" w:rsidRPr="009B3BC0">
        <w:rPr>
          <w:rFonts w:ascii="Verdana" w:hAnsi="Verdana"/>
          <w:sz w:val="20"/>
          <w:szCs w:val="20"/>
        </w:rPr>
        <w:t>työ- ja turvallisuus</w:t>
      </w:r>
      <w:r w:rsidR="00AA41E5">
        <w:rPr>
          <w:rFonts w:ascii="Verdana" w:hAnsi="Verdana"/>
          <w:sz w:val="20"/>
          <w:szCs w:val="20"/>
        </w:rPr>
        <w:t>ohjeita</w:t>
      </w:r>
      <w:r w:rsidR="00835020">
        <w:rPr>
          <w:rFonts w:ascii="Verdana" w:hAnsi="Verdana"/>
          <w:sz w:val="20"/>
          <w:szCs w:val="20"/>
        </w:rPr>
        <w:t>.</w:t>
      </w:r>
    </w:p>
    <w:p w14:paraId="4F9F0E75" w14:textId="77777777" w:rsidR="000B4CC0" w:rsidRDefault="00E7749C" w:rsidP="002F33B1">
      <w:pPr>
        <w:spacing w:line="240" w:lineRule="auto"/>
        <w:ind w:left="1304"/>
        <w:rPr>
          <w:rFonts w:ascii="Verdana" w:hAnsi="Verdana"/>
          <w:sz w:val="20"/>
          <w:szCs w:val="20"/>
        </w:rPr>
      </w:pPr>
      <w:r w:rsidRPr="00E7749C">
        <w:rPr>
          <w:rFonts w:ascii="Verdana" w:hAnsi="Verdana"/>
          <w:sz w:val="20"/>
          <w:szCs w:val="20"/>
        </w:rPr>
        <w:t>Ratatyöstä vastuullisen tahon on:</w:t>
      </w:r>
    </w:p>
    <w:p w14:paraId="23FA6F5B" w14:textId="77777777" w:rsidR="000B4CC0" w:rsidRPr="000B4CC0" w:rsidRDefault="00E7749C" w:rsidP="002F33B1">
      <w:pPr>
        <w:pStyle w:val="Luettelokappale"/>
        <w:numPr>
          <w:ilvl w:val="0"/>
          <w:numId w:val="2"/>
        </w:numPr>
        <w:spacing w:line="240" w:lineRule="auto"/>
        <w:rPr>
          <w:rFonts w:ascii="Verdana" w:hAnsi="Verdana"/>
          <w:sz w:val="20"/>
          <w:szCs w:val="20"/>
        </w:rPr>
      </w:pPr>
      <w:r w:rsidRPr="000B4CC0">
        <w:rPr>
          <w:rFonts w:ascii="Verdana" w:hAnsi="Verdana"/>
          <w:sz w:val="20"/>
          <w:szCs w:val="20"/>
        </w:rPr>
        <w:t>Varmistettava ratatyön suojaaminen siten, että siitä</w:t>
      </w:r>
      <w:r w:rsidR="00FA5A38">
        <w:rPr>
          <w:rFonts w:ascii="Verdana" w:hAnsi="Verdana"/>
          <w:sz w:val="20"/>
          <w:szCs w:val="20"/>
        </w:rPr>
        <w:t xml:space="preserve"> ei aiheudu vaaraa vaihtotyölle</w:t>
      </w:r>
      <w:r w:rsidRPr="000B4CC0">
        <w:rPr>
          <w:rFonts w:ascii="Verdana" w:hAnsi="Verdana"/>
          <w:sz w:val="20"/>
          <w:szCs w:val="20"/>
        </w:rPr>
        <w:t xml:space="preserve"> </w:t>
      </w:r>
    </w:p>
    <w:p w14:paraId="598EA929" w14:textId="77777777" w:rsidR="000B4CC0" w:rsidRPr="000B4CC0" w:rsidRDefault="000B4CC0" w:rsidP="002F33B1">
      <w:pPr>
        <w:pStyle w:val="Luettelokappale"/>
        <w:numPr>
          <w:ilvl w:val="0"/>
          <w:numId w:val="2"/>
        </w:numPr>
        <w:spacing w:line="240" w:lineRule="auto"/>
        <w:rPr>
          <w:rFonts w:ascii="Verdana" w:hAnsi="Verdana"/>
          <w:sz w:val="20"/>
          <w:szCs w:val="20"/>
        </w:rPr>
      </w:pPr>
      <w:r>
        <w:rPr>
          <w:rFonts w:ascii="Verdana" w:hAnsi="Verdana"/>
          <w:sz w:val="20"/>
          <w:szCs w:val="20"/>
        </w:rPr>
        <w:t xml:space="preserve">Tarvittaessa estettävä </w:t>
      </w:r>
      <w:r w:rsidR="00FA5A38">
        <w:rPr>
          <w:rFonts w:ascii="Verdana" w:hAnsi="Verdana"/>
          <w:sz w:val="20"/>
          <w:szCs w:val="20"/>
        </w:rPr>
        <w:t>vaihtotyö</w:t>
      </w:r>
      <w:r w:rsidR="00E7749C" w:rsidRPr="000B4CC0">
        <w:rPr>
          <w:rFonts w:ascii="Verdana" w:hAnsi="Verdana"/>
          <w:sz w:val="20"/>
          <w:szCs w:val="20"/>
        </w:rPr>
        <w:t xml:space="preserve"> </w:t>
      </w:r>
    </w:p>
    <w:p w14:paraId="50FC5F16" w14:textId="77777777" w:rsidR="008903AE" w:rsidRPr="007575DD" w:rsidRDefault="00E7749C" w:rsidP="007575DD">
      <w:pPr>
        <w:pStyle w:val="Luettelokappale"/>
        <w:numPr>
          <w:ilvl w:val="0"/>
          <w:numId w:val="2"/>
        </w:numPr>
        <w:spacing w:line="240" w:lineRule="auto"/>
        <w:rPr>
          <w:rFonts w:ascii="Verdana" w:hAnsi="Verdana"/>
          <w:sz w:val="20"/>
          <w:szCs w:val="20"/>
        </w:rPr>
      </w:pPr>
      <w:r w:rsidRPr="000B4CC0">
        <w:rPr>
          <w:rFonts w:ascii="Verdana" w:hAnsi="Verdana"/>
          <w:sz w:val="20"/>
          <w:szCs w:val="20"/>
        </w:rPr>
        <w:t>Varmistettava, että ennen vaihtotyön sallimista, ratatyön</w:t>
      </w:r>
      <w:r w:rsidR="00230BC6">
        <w:rPr>
          <w:rFonts w:ascii="Verdana" w:hAnsi="Verdana"/>
          <w:sz w:val="20"/>
          <w:szCs w:val="20"/>
        </w:rPr>
        <w:t xml:space="preserve"> kohteena ollut alue on </w:t>
      </w:r>
      <w:r w:rsidRPr="000B4CC0">
        <w:rPr>
          <w:rFonts w:ascii="Verdana" w:hAnsi="Verdana"/>
          <w:sz w:val="20"/>
          <w:szCs w:val="20"/>
        </w:rPr>
        <w:t>kunnossapitos</w:t>
      </w:r>
      <w:r w:rsidR="00FA5A38">
        <w:rPr>
          <w:rFonts w:ascii="Verdana" w:hAnsi="Verdana"/>
          <w:sz w:val="20"/>
          <w:szCs w:val="20"/>
        </w:rPr>
        <w:t>uunnitelman mukaisessa kunnossa</w:t>
      </w:r>
    </w:p>
    <w:p w14:paraId="7CD8BCFC" w14:textId="77777777" w:rsidR="00503EAB" w:rsidRDefault="00281D46" w:rsidP="002F33B1">
      <w:pPr>
        <w:spacing w:line="240" w:lineRule="auto"/>
        <w:ind w:left="1304"/>
        <w:rPr>
          <w:rFonts w:ascii="Verdana" w:hAnsi="Verdana"/>
          <w:sz w:val="20"/>
          <w:szCs w:val="20"/>
        </w:rPr>
      </w:pPr>
      <w:r>
        <w:rPr>
          <w:rFonts w:ascii="Verdana" w:hAnsi="Verdana"/>
          <w:sz w:val="20"/>
          <w:szCs w:val="20"/>
        </w:rPr>
        <w:t xml:space="preserve">Lupa ratatyöhön on </w:t>
      </w:r>
      <w:r w:rsidR="00230BC6">
        <w:rPr>
          <w:rFonts w:ascii="Verdana" w:hAnsi="Verdana"/>
          <w:sz w:val="20"/>
          <w:szCs w:val="20"/>
        </w:rPr>
        <w:t xml:space="preserve">saatava </w:t>
      </w:r>
      <w:r>
        <w:rPr>
          <w:rFonts w:ascii="Verdana" w:hAnsi="Verdana"/>
          <w:sz w:val="20"/>
          <w:szCs w:val="20"/>
        </w:rPr>
        <w:t>Kotkan kaupungin</w:t>
      </w:r>
      <w:r w:rsidR="00230BC6">
        <w:rPr>
          <w:rFonts w:ascii="Verdana" w:hAnsi="Verdana"/>
          <w:sz w:val="20"/>
          <w:szCs w:val="20"/>
        </w:rPr>
        <w:t xml:space="preserve"> ratatyöstä vastaavalta henkilöltä.</w:t>
      </w:r>
    </w:p>
    <w:p w14:paraId="21D70244" w14:textId="77777777" w:rsidR="000B4CC0" w:rsidRDefault="000B4CC0" w:rsidP="002F33B1">
      <w:pPr>
        <w:spacing w:line="240" w:lineRule="auto"/>
        <w:ind w:left="1304"/>
        <w:rPr>
          <w:rFonts w:ascii="Verdana" w:hAnsi="Verdana"/>
          <w:sz w:val="20"/>
          <w:szCs w:val="20"/>
        </w:rPr>
      </w:pPr>
      <w:r w:rsidRPr="000B4CC0">
        <w:rPr>
          <w:rFonts w:ascii="Verdana" w:hAnsi="Verdana"/>
          <w:sz w:val="20"/>
          <w:szCs w:val="20"/>
        </w:rPr>
        <w:t>Ratatyöstä vastuullisen tahon on ilmoitett</w:t>
      </w:r>
      <w:r w:rsidR="00D63BA9">
        <w:rPr>
          <w:rFonts w:ascii="Verdana" w:hAnsi="Verdana"/>
          <w:sz w:val="20"/>
          <w:szCs w:val="20"/>
        </w:rPr>
        <w:t xml:space="preserve">ava heti, </w:t>
      </w:r>
      <w:r w:rsidR="00281D46">
        <w:rPr>
          <w:rFonts w:ascii="Verdana" w:hAnsi="Verdana"/>
          <w:sz w:val="20"/>
          <w:szCs w:val="20"/>
        </w:rPr>
        <w:t xml:space="preserve">kun </w:t>
      </w:r>
      <w:r w:rsidR="00D63BA9">
        <w:rPr>
          <w:rFonts w:ascii="Verdana" w:hAnsi="Verdana"/>
          <w:sz w:val="20"/>
          <w:szCs w:val="20"/>
        </w:rPr>
        <w:t xml:space="preserve">on </w:t>
      </w:r>
      <w:r w:rsidR="00281D46">
        <w:rPr>
          <w:rFonts w:ascii="Verdana" w:hAnsi="Verdana"/>
          <w:sz w:val="20"/>
          <w:szCs w:val="20"/>
        </w:rPr>
        <w:t>mahdollista Kotkan kaupungin</w:t>
      </w:r>
      <w:r w:rsidR="00230BC6">
        <w:rPr>
          <w:rFonts w:ascii="Verdana" w:hAnsi="Verdana"/>
          <w:sz w:val="20"/>
          <w:szCs w:val="20"/>
        </w:rPr>
        <w:t xml:space="preserve"> </w:t>
      </w:r>
      <w:r w:rsidRPr="000B4CC0">
        <w:rPr>
          <w:rFonts w:ascii="Verdana" w:hAnsi="Verdana"/>
          <w:sz w:val="20"/>
          <w:szCs w:val="20"/>
        </w:rPr>
        <w:t>ratatyöstä vastaavalle henkilölle ratatyön aikana tapahtuvista muutoksista:</w:t>
      </w:r>
    </w:p>
    <w:p w14:paraId="507EA1C6" w14:textId="77777777" w:rsidR="000B4CC0" w:rsidRPr="000B4CC0" w:rsidRDefault="00FA5A38" w:rsidP="002F33B1">
      <w:pPr>
        <w:pStyle w:val="Luettelokappale"/>
        <w:numPr>
          <w:ilvl w:val="0"/>
          <w:numId w:val="3"/>
        </w:numPr>
        <w:spacing w:line="240" w:lineRule="auto"/>
        <w:rPr>
          <w:rFonts w:ascii="Verdana" w:hAnsi="Verdana"/>
          <w:sz w:val="20"/>
          <w:szCs w:val="20"/>
        </w:rPr>
      </w:pPr>
      <w:r>
        <w:rPr>
          <w:rFonts w:ascii="Verdana" w:hAnsi="Verdana"/>
          <w:sz w:val="20"/>
          <w:szCs w:val="20"/>
        </w:rPr>
        <w:t>Raiteiden käytettävyyteen</w:t>
      </w:r>
      <w:r w:rsidR="000B4CC0" w:rsidRPr="000B4CC0">
        <w:rPr>
          <w:rFonts w:ascii="Verdana" w:hAnsi="Verdana"/>
          <w:sz w:val="20"/>
          <w:szCs w:val="20"/>
        </w:rPr>
        <w:t xml:space="preserve"> </w:t>
      </w:r>
    </w:p>
    <w:p w14:paraId="2511162D" w14:textId="77777777" w:rsidR="000B4CC0" w:rsidRPr="000B4CC0" w:rsidRDefault="000B4CC0" w:rsidP="002F33B1">
      <w:pPr>
        <w:pStyle w:val="Luettelokappale"/>
        <w:numPr>
          <w:ilvl w:val="0"/>
          <w:numId w:val="3"/>
        </w:numPr>
        <w:spacing w:line="240" w:lineRule="auto"/>
        <w:rPr>
          <w:rFonts w:ascii="Verdana" w:hAnsi="Verdana"/>
          <w:sz w:val="20"/>
          <w:szCs w:val="20"/>
        </w:rPr>
      </w:pPr>
      <w:r>
        <w:rPr>
          <w:rFonts w:ascii="Verdana" w:hAnsi="Verdana"/>
          <w:sz w:val="20"/>
          <w:szCs w:val="20"/>
        </w:rPr>
        <w:t>T</w:t>
      </w:r>
      <w:r w:rsidR="00545A82">
        <w:rPr>
          <w:rFonts w:ascii="Verdana" w:hAnsi="Verdana"/>
          <w:sz w:val="20"/>
          <w:szCs w:val="20"/>
        </w:rPr>
        <w:t xml:space="preserve">yön </w:t>
      </w:r>
      <w:r w:rsidRPr="000B4CC0">
        <w:rPr>
          <w:rFonts w:ascii="Verdana" w:hAnsi="Verdana"/>
          <w:sz w:val="20"/>
          <w:szCs w:val="20"/>
        </w:rPr>
        <w:t>k</w:t>
      </w:r>
      <w:r w:rsidR="00636357">
        <w:rPr>
          <w:rFonts w:ascii="Verdana" w:hAnsi="Verdana"/>
          <w:sz w:val="20"/>
          <w:szCs w:val="20"/>
        </w:rPr>
        <w:t xml:space="preserve">estoon, - </w:t>
      </w:r>
      <w:r w:rsidR="00FA5A38">
        <w:rPr>
          <w:rFonts w:ascii="Verdana" w:hAnsi="Verdana"/>
          <w:sz w:val="20"/>
          <w:szCs w:val="20"/>
        </w:rPr>
        <w:t>työn päättymiseen</w:t>
      </w:r>
      <w:r w:rsidRPr="000B4CC0">
        <w:rPr>
          <w:rFonts w:ascii="Verdana" w:hAnsi="Verdana"/>
          <w:sz w:val="20"/>
          <w:szCs w:val="20"/>
        </w:rPr>
        <w:t xml:space="preserve"> </w:t>
      </w:r>
    </w:p>
    <w:p w14:paraId="1B8C8FBF" w14:textId="77777777" w:rsidR="00900FE4" w:rsidRPr="003A6A77" w:rsidRDefault="000B4CC0" w:rsidP="002F33B1">
      <w:pPr>
        <w:pStyle w:val="Luettelokappale"/>
        <w:numPr>
          <w:ilvl w:val="0"/>
          <w:numId w:val="3"/>
        </w:numPr>
        <w:spacing w:line="240" w:lineRule="auto"/>
        <w:rPr>
          <w:rFonts w:ascii="Verdana" w:hAnsi="Verdana"/>
          <w:sz w:val="20"/>
          <w:szCs w:val="20"/>
        </w:rPr>
      </w:pPr>
      <w:r>
        <w:rPr>
          <w:rFonts w:ascii="Verdana" w:hAnsi="Verdana"/>
          <w:sz w:val="20"/>
          <w:szCs w:val="20"/>
        </w:rPr>
        <w:t>T</w:t>
      </w:r>
      <w:r w:rsidRPr="000B4CC0">
        <w:rPr>
          <w:rFonts w:ascii="Verdana" w:hAnsi="Verdana"/>
          <w:sz w:val="20"/>
          <w:szCs w:val="20"/>
        </w:rPr>
        <w:t>yöstä vastaavan tah</w:t>
      </w:r>
      <w:r w:rsidR="00FA5A38">
        <w:rPr>
          <w:rFonts w:ascii="Verdana" w:hAnsi="Verdana"/>
          <w:sz w:val="20"/>
          <w:szCs w:val="20"/>
        </w:rPr>
        <w:t>on yhteystietojen muuttumisesta</w:t>
      </w:r>
    </w:p>
    <w:p w14:paraId="7A734C3A" w14:textId="77777777" w:rsidR="0001143C" w:rsidRDefault="00900FE4" w:rsidP="002F33B1">
      <w:pPr>
        <w:spacing w:line="240" w:lineRule="auto"/>
        <w:rPr>
          <w:rFonts w:ascii="Verdana" w:hAnsi="Verdana"/>
          <w:sz w:val="20"/>
          <w:szCs w:val="20"/>
        </w:rPr>
      </w:pPr>
      <w:r>
        <w:rPr>
          <w:rFonts w:ascii="Verdana" w:hAnsi="Verdana"/>
          <w:sz w:val="20"/>
          <w:szCs w:val="20"/>
        </w:rPr>
        <w:lastRenderedPageBreak/>
        <w:t>4</w:t>
      </w:r>
      <w:r w:rsidR="000B4CC0">
        <w:rPr>
          <w:rFonts w:ascii="Verdana" w:hAnsi="Verdana"/>
          <w:sz w:val="20"/>
          <w:szCs w:val="20"/>
        </w:rPr>
        <w:t>.</w:t>
      </w:r>
      <w:r w:rsidR="00AA30EF">
        <w:rPr>
          <w:rFonts w:ascii="Verdana" w:hAnsi="Verdana"/>
          <w:sz w:val="20"/>
          <w:szCs w:val="20"/>
        </w:rPr>
        <w:t>5</w:t>
      </w:r>
      <w:r w:rsidR="000B4CC0">
        <w:rPr>
          <w:rFonts w:ascii="Verdana" w:hAnsi="Verdana"/>
          <w:sz w:val="20"/>
          <w:szCs w:val="20"/>
        </w:rPr>
        <w:t xml:space="preserve"> </w:t>
      </w:r>
      <w:r w:rsidR="000B4CC0" w:rsidRPr="000B4CC0">
        <w:rPr>
          <w:rFonts w:ascii="Verdana" w:hAnsi="Verdana"/>
          <w:sz w:val="20"/>
          <w:szCs w:val="20"/>
        </w:rPr>
        <w:t>Tulityö</w:t>
      </w:r>
    </w:p>
    <w:p w14:paraId="5282C206" w14:textId="0A646702" w:rsidR="00D866E2" w:rsidRDefault="000B4CC0" w:rsidP="00ED4DAF">
      <w:pPr>
        <w:spacing w:line="240" w:lineRule="auto"/>
        <w:ind w:left="1304"/>
        <w:rPr>
          <w:rFonts w:ascii="Verdana" w:hAnsi="Verdana"/>
          <w:sz w:val="20"/>
          <w:szCs w:val="20"/>
        </w:rPr>
      </w:pPr>
      <w:r w:rsidRPr="005C0CD1">
        <w:rPr>
          <w:rFonts w:ascii="Verdana" w:hAnsi="Verdana"/>
          <w:sz w:val="20"/>
          <w:szCs w:val="20"/>
        </w:rPr>
        <w:t xml:space="preserve">Tulityöhön on </w:t>
      </w:r>
      <w:r w:rsidR="00281D46" w:rsidRPr="005C0CD1">
        <w:rPr>
          <w:rFonts w:ascii="Verdana" w:hAnsi="Verdana"/>
          <w:sz w:val="20"/>
          <w:szCs w:val="20"/>
        </w:rPr>
        <w:t>saatava lupa Kotkan kaupungin</w:t>
      </w:r>
      <w:r w:rsidRPr="005C0CD1">
        <w:rPr>
          <w:rFonts w:ascii="Verdana" w:hAnsi="Verdana"/>
          <w:sz w:val="20"/>
          <w:szCs w:val="20"/>
        </w:rPr>
        <w:t xml:space="preserve"> ratatyöstä v</w:t>
      </w:r>
      <w:r w:rsidR="00DD5FEC">
        <w:rPr>
          <w:rFonts w:ascii="Verdana" w:hAnsi="Verdana"/>
          <w:sz w:val="20"/>
          <w:szCs w:val="20"/>
        </w:rPr>
        <w:t>astaavalta henkilöltä.</w:t>
      </w:r>
    </w:p>
    <w:p w14:paraId="7D5A2F60" w14:textId="77777777" w:rsidR="000B4CC0" w:rsidRPr="000B4CC0" w:rsidRDefault="00900FE4" w:rsidP="002F33B1">
      <w:pPr>
        <w:spacing w:line="240" w:lineRule="auto"/>
        <w:rPr>
          <w:rFonts w:ascii="Verdana" w:hAnsi="Verdana"/>
          <w:sz w:val="20"/>
          <w:szCs w:val="20"/>
        </w:rPr>
      </w:pPr>
      <w:r>
        <w:rPr>
          <w:rFonts w:ascii="Verdana" w:hAnsi="Verdana"/>
          <w:sz w:val="20"/>
          <w:szCs w:val="20"/>
        </w:rPr>
        <w:t>4</w:t>
      </w:r>
      <w:r w:rsidR="000B4CC0">
        <w:rPr>
          <w:rFonts w:ascii="Verdana" w:hAnsi="Verdana"/>
          <w:sz w:val="20"/>
          <w:szCs w:val="20"/>
        </w:rPr>
        <w:t>.</w:t>
      </w:r>
      <w:r w:rsidR="00AA30EF">
        <w:rPr>
          <w:rFonts w:ascii="Verdana" w:hAnsi="Verdana"/>
          <w:sz w:val="20"/>
          <w:szCs w:val="20"/>
        </w:rPr>
        <w:t>6</w:t>
      </w:r>
      <w:r w:rsidR="000B4CC0">
        <w:rPr>
          <w:rFonts w:ascii="Verdana" w:hAnsi="Verdana"/>
          <w:sz w:val="20"/>
          <w:szCs w:val="20"/>
        </w:rPr>
        <w:t xml:space="preserve"> Vika ja häiriötilanteet</w:t>
      </w:r>
    </w:p>
    <w:p w14:paraId="07D875DB" w14:textId="478F34E5" w:rsidR="000B4CC0" w:rsidRPr="000B4CC0" w:rsidRDefault="000B4CC0" w:rsidP="00D44BF2">
      <w:pPr>
        <w:spacing w:line="240" w:lineRule="auto"/>
        <w:ind w:left="1304"/>
        <w:rPr>
          <w:rFonts w:ascii="Verdana" w:hAnsi="Verdana"/>
          <w:sz w:val="20"/>
          <w:szCs w:val="20"/>
        </w:rPr>
      </w:pPr>
      <w:r w:rsidRPr="005C0CD1">
        <w:rPr>
          <w:rFonts w:ascii="Verdana" w:hAnsi="Verdana"/>
          <w:sz w:val="20"/>
          <w:szCs w:val="20"/>
        </w:rPr>
        <w:t xml:space="preserve">Rautatien tasoristeyksen varoituslaitoksen häiriötilanteesta on ilmoitettava </w:t>
      </w:r>
      <w:r w:rsidR="00D44BF2">
        <w:rPr>
          <w:rFonts w:ascii="Verdana" w:hAnsi="Verdana"/>
          <w:sz w:val="20"/>
          <w:szCs w:val="20"/>
        </w:rPr>
        <w:t xml:space="preserve">Kotkan kaupungin </w:t>
      </w:r>
      <w:r w:rsidR="00D44BF2" w:rsidRPr="005C0CD1">
        <w:rPr>
          <w:rFonts w:ascii="Verdana" w:hAnsi="Verdana"/>
          <w:sz w:val="20"/>
          <w:szCs w:val="20"/>
        </w:rPr>
        <w:t>ratatyöstä v</w:t>
      </w:r>
      <w:r w:rsidR="00D44BF2">
        <w:rPr>
          <w:rFonts w:ascii="Verdana" w:hAnsi="Verdana"/>
          <w:sz w:val="20"/>
          <w:szCs w:val="20"/>
        </w:rPr>
        <w:t>astaavalle henkilöl</w:t>
      </w:r>
      <w:r w:rsidR="00386B82">
        <w:rPr>
          <w:rFonts w:ascii="Verdana" w:hAnsi="Verdana"/>
          <w:sz w:val="20"/>
          <w:szCs w:val="20"/>
        </w:rPr>
        <w:t>le</w:t>
      </w:r>
      <w:r w:rsidR="00D44BF2">
        <w:rPr>
          <w:rFonts w:ascii="Verdana" w:hAnsi="Verdana"/>
          <w:sz w:val="20"/>
          <w:szCs w:val="20"/>
        </w:rPr>
        <w:t xml:space="preserve"> ja </w:t>
      </w:r>
      <w:r w:rsidR="00C24F80">
        <w:rPr>
          <w:rFonts w:ascii="Verdana" w:hAnsi="Verdana"/>
          <w:sz w:val="20"/>
          <w:szCs w:val="20"/>
        </w:rPr>
        <w:t xml:space="preserve">tarvittaessa </w:t>
      </w:r>
      <w:r w:rsidR="00D44BF2">
        <w:rPr>
          <w:rFonts w:ascii="Verdana" w:hAnsi="Verdana"/>
          <w:sz w:val="20"/>
          <w:szCs w:val="20"/>
        </w:rPr>
        <w:t xml:space="preserve">tiedoksi </w:t>
      </w:r>
      <w:proofErr w:type="spellStart"/>
      <w:r w:rsidR="005C0CD1" w:rsidRPr="005C0CD1">
        <w:rPr>
          <w:rFonts w:ascii="Verdana" w:hAnsi="Verdana"/>
          <w:sz w:val="20"/>
          <w:szCs w:val="20"/>
        </w:rPr>
        <w:t>HaminaKotka</w:t>
      </w:r>
      <w:proofErr w:type="spellEnd"/>
      <w:r w:rsidR="005C0CD1" w:rsidRPr="005C0CD1">
        <w:rPr>
          <w:rFonts w:ascii="Verdana" w:hAnsi="Verdana"/>
          <w:sz w:val="20"/>
          <w:szCs w:val="20"/>
        </w:rPr>
        <w:t xml:space="preserve"> sataman </w:t>
      </w:r>
      <w:r w:rsidRPr="005C0CD1">
        <w:rPr>
          <w:rFonts w:ascii="Verdana" w:hAnsi="Verdana"/>
          <w:sz w:val="20"/>
          <w:szCs w:val="20"/>
        </w:rPr>
        <w:t>vuoroesimiehelle.</w:t>
      </w:r>
    </w:p>
    <w:p w14:paraId="162E0F54" w14:textId="77777777" w:rsidR="00D44BF2" w:rsidRPr="000B4CC0" w:rsidRDefault="000B4CC0" w:rsidP="00D44BF2">
      <w:pPr>
        <w:spacing w:line="240" w:lineRule="auto"/>
        <w:ind w:left="1304"/>
        <w:rPr>
          <w:rFonts w:ascii="Verdana" w:hAnsi="Verdana"/>
          <w:sz w:val="20"/>
          <w:szCs w:val="20"/>
        </w:rPr>
      </w:pPr>
      <w:r w:rsidRPr="005C0CD1">
        <w:rPr>
          <w:rFonts w:ascii="Verdana" w:hAnsi="Verdana"/>
          <w:sz w:val="20"/>
          <w:szCs w:val="20"/>
        </w:rPr>
        <w:t xml:space="preserve">Vaihteen </w:t>
      </w:r>
      <w:proofErr w:type="spellStart"/>
      <w:r w:rsidRPr="005C0CD1">
        <w:rPr>
          <w:rFonts w:ascii="Verdana" w:hAnsi="Verdana"/>
          <w:sz w:val="20"/>
          <w:szCs w:val="20"/>
        </w:rPr>
        <w:t>au</w:t>
      </w:r>
      <w:r w:rsidR="00281D46" w:rsidRPr="005C0CD1">
        <w:rPr>
          <w:rFonts w:ascii="Verdana" w:hAnsi="Verdana"/>
          <w:sz w:val="20"/>
          <w:szCs w:val="20"/>
        </w:rPr>
        <w:t>kiajosta</w:t>
      </w:r>
      <w:proofErr w:type="spellEnd"/>
      <w:r w:rsidR="00281D46" w:rsidRPr="005C0CD1">
        <w:rPr>
          <w:rFonts w:ascii="Verdana" w:hAnsi="Verdana"/>
          <w:sz w:val="20"/>
          <w:szCs w:val="20"/>
        </w:rPr>
        <w:t xml:space="preserve"> </w:t>
      </w:r>
      <w:r w:rsidR="005C0CD1" w:rsidRPr="005C0CD1">
        <w:rPr>
          <w:rFonts w:ascii="Verdana" w:hAnsi="Verdana"/>
          <w:sz w:val="20"/>
          <w:szCs w:val="20"/>
        </w:rPr>
        <w:t xml:space="preserve">on ilmoitettava </w:t>
      </w:r>
      <w:r w:rsidR="00D44BF2">
        <w:rPr>
          <w:rFonts w:ascii="Verdana" w:hAnsi="Verdana"/>
          <w:sz w:val="20"/>
          <w:szCs w:val="20"/>
        </w:rPr>
        <w:t xml:space="preserve">Kotkan kaupungin </w:t>
      </w:r>
      <w:r w:rsidR="00D44BF2" w:rsidRPr="005C0CD1">
        <w:rPr>
          <w:rFonts w:ascii="Verdana" w:hAnsi="Verdana"/>
          <w:sz w:val="20"/>
          <w:szCs w:val="20"/>
        </w:rPr>
        <w:t>ratatyöstä v</w:t>
      </w:r>
      <w:r w:rsidR="00D44BF2">
        <w:rPr>
          <w:rFonts w:ascii="Verdana" w:hAnsi="Verdana"/>
          <w:sz w:val="20"/>
          <w:szCs w:val="20"/>
        </w:rPr>
        <w:t xml:space="preserve">astaavalle henkilölle ja tiedoksi </w:t>
      </w:r>
      <w:proofErr w:type="spellStart"/>
      <w:r w:rsidR="00D44BF2" w:rsidRPr="005C0CD1">
        <w:rPr>
          <w:rFonts w:ascii="Verdana" w:hAnsi="Verdana"/>
          <w:sz w:val="20"/>
          <w:szCs w:val="20"/>
        </w:rPr>
        <w:t>HaminaKotka</w:t>
      </w:r>
      <w:proofErr w:type="spellEnd"/>
      <w:r w:rsidR="00D44BF2" w:rsidRPr="005C0CD1">
        <w:rPr>
          <w:rFonts w:ascii="Verdana" w:hAnsi="Verdana"/>
          <w:sz w:val="20"/>
          <w:szCs w:val="20"/>
        </w:rPr>
        <w:t xml:space="preserve"> sataman </w:t>
      </w:r>
      <w:r w:rsidR="00D44BF2">
        <w:rPr>
          <w:rFonts w:ascii="Verdana" w:hAnsi="Verdana"/>
          <w:sz w:val="20"/>
          <w:szCs w:val="20"/>
        </w:rPr>
        <w:t>vuoroesimiehelle sekä tarvittaessa ratapihaliikenteenohjaukseen.</w:t>
      </w:r>
    </w:p>
    <w:p w14:paraId="000EC8E9" w14:textId="63547294" w:rsidR="000B4CC0" w:rsidRPr="000B4CC0" w:rsidRDefault="000B4CC0" w:rsidP="002F33B1">
      <w:pPr>
        <w:spacing w:line="240" w:lineRule="auto"/>
        <w:ind w:left="1304"/>
        <w:rPr>
          <w:rFonts w:ascii="Verdana" w:hAnsi="Verdana"/>
          <w:sz w:val="20"/>
          <w:szCs w:val="20"/>
        </w:rPr>
      </w:pPr>
      <w:r w:rsidRPr="000B4CC0">
        <w:rPr>
          <w:rFonts w:ascii="Verdana" w:hAnsi="Verdana"/>
          <w:sz w:val="20"/>
          <w:szCs w:val="20"/>
        </w:rPr>
        <w:t xml:space="preserve">Vaihteen </w:t>
      </w:r>
      <w:proofErr w:type="spellStart"/>
      <w:r w:rsidRPr="000B4CC0">
        <w:rPr>
          <w:rFonts w:ascii="Verdana" w:hAnsi="Verdana"/>
          <w:sz w:val="20"/>
          <w:szCs w:val="20"/>
        </w:rPr>
        <w:t>aukiajon</w:t>
      </w:r>
      <w:proofErr w:type="spellEnd"/>
      <w:r w:rsidRPr="000B4CC0">
        <w:rPr>
          <w:rFonts w:ascii="Verdana" w:hAnsi="Verdana"/>
          <w:sz w:val="20"/>
          <w:szCs w:val="20"/>
        </w:rPr>
        <w:t xml:space="preserve"> jälkeen on silmämääräisesti tarkastettava, voiko vaihdetta käyttää. Tarkastuksen perusteella on vaihto- ja rat</w:t>
      </w:r>
      <w:r w:rsidR="00D63BA9">
        <w:rPr>
          <w:rFonts w:ascii="Verdana" w:hAnsi="Verdana"/>
          <w:sz w:val="20"/>
          <w:szCs w:val="20"/>
        </w:rPr>
        <w:t>atyö tarvittaessa estettävä tai</w:t>
      </w:r>
      <w:r w:rsidR="001E1082">
        <w:rPr>
          <w:rFonts w:ascii="Verdana" w:hAnsi="Verdana"/>
          <w:sz w:val="20"/>
          <w:szCs w:val="20"/>
        </w:rPr>
        <w:t>,</w:t>
      </w:r>
      <w:r w:rsidRPr="000B4CC0">
        <w:rPr>
          <w:rFonts w:ascii="Verdana" w:hAnsi="Verdana"/>
          <w:sz w:val="20"/>
          <w:szCs w:val="20"/>
        </w:rPr>
        <w:t xml:space="preserve"> ellei havaita syytä</w:t>
      </w:r>
      <w:r w:rsidR="00D63BA9">
        <w:rPr>
          <w:rFonts w:ascii="Verdana" w:hAnsi="Verdana"/>
          <w:sz w:val="20"/>
          <w:szCs w:val="20"/>
        </w:rPr>
        <w:t>,</w:t>
      </w:r>
      <w:r w:rsidRPr="000B4CC0">
        <w:rPr>
          <w:rFonts w:ascii="Verdana" w:hAnsi="Verdana"/>
          <w:sz w:val="20"/>
          <w:szCs w:val="20"/>
        </w:rPr>
        <w:t xml:space="preserve"> joka estää vaihto- tai ratatyön, varmistettava</w:t>
      </w:r>
      <w:r w:rsidR="00D63BA9">
        <w:rPr>
          <w:rFonts w:ascii="Verdana" w:hAnsi="Verdana"/>
          <w:sz w:val="20"/>
          <w:szCs w:val="20"/>
        </w:rPr>
        <w:t>,</w:t>
      </w:r>
      <w:r w:rsidRPr="000B4CC0">
        <w:rPr>
          <w:rFonts w:ascii="Verdana" w:hAnsi="Verdana"/>
          <w:sz w:val="20"/>
          <w:szCs w:val="20"/>
        </w:rPr>
        <w:t xml:space="preserve"> että vaihteessa vaihto- ja ratatyö tehdään enintään nopeudella 5 km/h.</w:t>
      </w:r>
    </w:p>
    <w:p w14:paraId="523E3962" w14:textId="77777777" w:rsidR="00362F2E" w:rsidRPr="00135ACE" w:rsidRDefault="00726D7C" w:rsidP="00DF30F9">
      <w:pPr>
        <w:spacing w:line="240" w:lineRule="auto"/>
        <w:ind w:left="1304"/>
        <w:rPr>
          <w:rFonts w:ascii="Verdana" w:hAnsi="Verdana"/>
          <w:sz w:val="20"/>
          <w:szCs w:val="20"/>
        </w:rPr>
      </w:pPr>
      <w:r w:rsidRPr="00726D7C">
        <w:rPr>
          <w:rFonts w:ascii="Verdana" w:hAnsi="Verdana"/>
          <w:sz w:val="20"/>
          <w:szCs w:val="20"/>
        </w:rPr>
        <w:t>Radan merkit sekä opasteet ovat samanlaiset ja tarkoittavat samaa kuin Väylävirasto ohj</w:t>
      </w:r>
      <w:r w:rsidR="00D63BA9">
        <w:rPr>
          <w:rFonts w:ascii="Verdana" w:hAnsi="Verdana"/>
          <w:sz w:val="20"/>
          <w:szCs w:val="20"/>
        </w:rPr>
        <w:t>eistaa</w:t>
      </w:r>
      <w:r w:rsidRPr="00726D7C">
        <w:rPr>
          <w:rFonts w:ascii="Verdana" w:hAnsi="Verdana"/>
          <w:sz w:val="20"/>
          <w:szCs w:val="20"/>
        </w:rPr>
        <w:t xml:space="preserve"> valtion rataverkolle. </w:t>
      </w:r>
    </w:p>
    <w:p w14:paraId="382C3AEC" w14:textId="77777777" w:rsidR="00794AEE" w:rsidRDefault="00900FE4" w:rsidP="002F33B1">
      <w:pPr>
        <w:spacing w:line="240" w:lineRule="auto"/>
        <w:rPr>
          <w:rFonts w:ascii="Verdana" w:hAnsi="Verdana"/>
          <w:sz w:val="20"/>
          <w:szCs w:val="20"/>
        </w:rPr>
      </w:pPr>
      <w:r>
        <w:rPr>
          <w:rFonts w:ascii="Verdana" w:hAnsi="Verdana"/>
          <w:sz w:val="20"/>
          <w:szCs w:val="20"/>
        </w:rPr>
        <w:t>4</w:t>
      </w:r>
      <w:r w:rsidR="00AA30EF">
        <w:rPr>
          <w:rFonts w:ascii="Verdana" w:hAnsi="Verdana"/>
          <w:sz w:val="20"/>
          <w:szCs w:val="20"/>
        </w:rPr>
        <w:t>.7</w:t>
      </w:r>
      <w:r w:rsidR="00794AEE" w:rsidRPr="00794AEE">
        <w:rPr>
          <w:rFonts w:ascii="Verdana" w:hAnsi="Verdana"/>
          <w:sz w:val="20"/>
          <w:szCs w:val="20"/>
        </w:rPr>
        <w:t xml:space="preserve"> Liittyvät rataverkot </w:t>
      </w:r>
    </w:p>
    <w:p w14:paraId="13DD3A71" w14:textId="45E89DDE" w:rsidR="008A4A8A" w:rsidRDefault="00794AEE" w:rsidP="00E864FF">
      <w:pPr>
        <w:spacing w:line="240" w:lineRule="auto"/>
        <w:ind w:left="1304"/>
        <w:rPr>
          <w:rFonts w:ascii="Verdana" w:hAnsi="Verdana"/>
          <w:sz w:val="20"/>
          <w:szCs w:val="20"/>
        </w:rPr>
      </w:pPr>
      <w:r w:rsidRPr="00E864FF">
        <w:rPr>
          <w:rFonts w:ascii="Verdana" w:hAnsi="Verdana"/>
          <w:sz w:val="20"/>
          <w:szCs w:val="20"/>
        </w:rPr>
        <w:t>Kot</w:t>
      </w:r>
      <w:r w:rsidR="00E864FF">
        <w:rPr>
          <w:rFonts w:ascii="Verdana" w:hAnsi="Verdana"/>
          <w:sz w:val="20"/>
          <w:szCs w:val="20"/>
        </w:rPr>
        <w:t xml:space="preserve">kan kaupungin raiteistolla on </w:t>
      </w:r>
      <w:r w:rsidR="0096441A">
        <w:rPr>
          <w:rFonts w:ascii="Verdana" w:hAnsi="Verdana"/>
          <w:sz w:val="20"/>
          <w:szCs w:val="20"/>
        </w:rPr>
        <w:t>seitsemässä</w:t>
      </w:r>
      <w:r w:rsidR="00E864FF" w:rsidRPr="005C0CD1">
        <w:rPr>
          <w:rFonts w:ascii="Verdana" w:hAnsi="Verdana"/>
          <w:sz w:val="20"/>
          <w:szCs w:val="20"/>
        </w:rPr>
        <w:t xml:space="preserve"> (</w:t>
      </w:r>
      <w:r w:rsidR="008A4A8A">
        <w:rPr>
          <w:rFonts w:ascii="Verdana" w:hAnsi="Verdana"/>
          <w:sz w:val="20"/>
          <w:szCs w:val="20"/>
        </w:rPr>
        <w:t>7</w:t>
      </w:r>
      <w:r w:rsidR="00E864FF" w:rsidRPr="005C0CD1">
        <w:rPr>
          <w:rFonts w:ascii="Verdana" w:hAnsi="Verdana"/>
          <w:sz w:val="20"/>
          <w:szCs w:val="20"/>
        </w:rPr>
        <w:t>) kohtaa</w:t>
      </w:r>
      <w:r w:rsidR="00E864FF">
        <w:rPr>
          <w:rFonts w:ascii="Verdana" w:hAnsi="Verdana"/>
          <w:sz w:val="20"/>
          <w:szCs w:val="20"/>
        </w:rPr>
        <w:t xml:space="preserve"> liittymä valtionrataverkkoon.</w:t>
      </w:r>
    </w:p>
    <w:p w14:paraId="785CAEF3" w14:textId="0C6D79DE" w:rsidR="00516E7B" w:rsidRDefault="006A410B" w:rsidP="00516E7B">
      <w:pPr>
        <w:spacing w:line="240" w:lineRule="auto"/>
        <w:ind w:left="1304"/>
        <w:rPr>
          <w:rFonts w:ascii="Verdana" w:hAnsi="Verdana"/>
          <w:sz w:val="20"/>
          <w:szCs w:val="20"/>
        </w:rPr>
      </w:pPr>
      <w:r>
        <w:rPr>
          <w:rFonts w:ascii="Verdana" w:hAnsi="Verdana"/>
          <w:sz w:val="20"/>
          <w:szCs w:val="20"/>
        </w:rPr>
        <w:t>Kotkan kaupungilla on rataverkonhaltioiden välis</w:t>
      </w:r>
      <w:r w:rsidR="00362F2E">
        <w:rPr>
          <w:rFonts w:ascii="Verdana" w:hAnsi="Verdana"/>
          <w:sz w:val="20"/>
          <w:szCs w:val="20"/>
        </w:rPr>
        <w:t>et</w:t>
      </w:r>
      <w:r>
        <w:rPr>
          <w:rFonts w:ascii="Verdana" w:hAnsi="Verdana"/>
          <w:sz w:val="20"/>
          <w:szCs w:val="20"/>
        </w:rPr>
        <w:t xml:space="preserve"> sopimu</w:t>
      </w:r>
      <w:r w:rsidR="00362F2E">
        <w:rPr>
          <w:rFonts w:ascii="Verdana" w:hAnsi="Verdana"/>
          <w:sz w:val="20"/>
          <w:szCs w:val="20"/>
        </w:rPr>
        <w:t>kset</w:t>
      </w:r>
      <w:r>
        <w:rPr>
          <w:rFonts w:ascii="Verdana" w:hAnsi="Verdana"/>
          <w:sz w:val="20"/>
          <w:szCs w:val="20"/>
        </w:rPr>
        <w:t xml:space="preserve"> Väyläviraston</w:t>
      </w:r>
      <w:r w:rsidR="00F815B7">
        <w:rPr>
          <w:rFonts w:ascii="Verdana" w:hAnsi="Verdana"/>
          <w:sz w:val="20"/>
          <w:szCs w:val="20"/>
        </w:rPr>
        <w:t>,</w:t>
      </w:r>
      <w:r w:rsidR="00ED4DAF">
        <w:rPr>
          <w:rFonts w:ascii="Verdana" w:hAnsi="Verdana"/>
          <w:sz w:val="20"/>
          <w:szCs w:val="20"/>
        </w:rPr>
        <w:t xml:space="preserve"> </w:t>
      </w:r>
      <w:r w:rsidR="00362F2E">
        <w:rPr>
          <w:rFonts w:ascii="Verdana" w:hAnsi="Verdana"/>
          <w:sz w:val="20"/>
          <w:szCs w:val="20"/>
        </w:rPr>
        <w:t xml:space="preserve">ILP- Group </w:t>
      </w:r>
      <w:proofErr w:type="spellStart"/>
      <w:r w:rsidR="00362F2E">
        <w:rPr>
          <w:rFonts w:ascii="Verdana" w:hAnsi="Verdana"/>
          <w:sz w:val="20"/>
          <w:szCs w:val="20"/>
        </w:rPr>
        <w:t>Logistics</w:t>
      </w:r>
      <w:proofErr w:type="spellEnd"/>
      <w:r w:rsidR="00362F2E">
        <w:rPr>
          <w:rFonts w:ascii="Verdana" w:hAnsi="Verdana"/>
          <w:sz w:val="20"/>
          <w:szCs w:val="20"/>
        </w:rPr>
        <w:t xml:space="preserve"> Oy</w:t>
      </w:r>
      <w:r w:rsidR="00FB7A37">
        <w:rPr>
          <w:rFonts w:ascii="Verdana" w:hAnsi="Verdana"/>
          <w:sz w:val="20"/>
          <w:szCs w:val="20"/>
        </w:rPr>
        <w:t xml:space="preserve">, </w:t>
      </w:r>
      <w:proofErr w:type="spellStart"/>
      <w:r w:rsidR="00362F2E">
        <w:rPr>
          <w:rFonts w:ascii="Verdana" w:hAnsi="Verdana"/>
          <w:sz w:val="20"/>
          <w:szCs w:val="20"/>
        </w:rPr>
        <w:t>Kotkamills</w:t>
      </w:r>
      <w:proofErr w:type="spellEnd"/>
      <w:r w:rsidR="00362F2E">
        <w:rPr>
          <w:rFonts w:ascii="Verdana" w:hAnsi="Verdana"/>
          <w:sz w:val="20"/>
          <w:szCs w:val="20"/>
        </w:rPr>
        <w:t xml:space="preserve"> Oy</w:t>
      </w:r>
      <w:r w:rsidR="00FB7A37">
        <w:rPr>
          <w:rFonts w:ascii="Verdana" w:hAnsi="Verdana"/>
          <w:sz w:val="20"/>
          <w:szCs w:val="20"/>
        </w:rPr>
        <w:t xml:space="preserve">, </w:t>
      </w:r>
      <w:r w:rsidR="00362F2E">
        <w:rPr>
          <w:rFonts w:ascii="Verdana" w:hAnsi="Verdana"/>
          <w:sz w:val="20"/>
          <w:szCs w:val="20"/>
        </w:rPr>
        <w:t>TMP-</w:t>
      </w:r>
      <w:proofErr w:type="spellStart"/>
      <w:r w:rsidR="00362F2E">
        <w:rPr>
          <w:rFonts w:ascii="Verdana" w:hAnsi="Verdana"/>
          <w:sz w:val="20"/>
          <w:szCs w:val="20"/>
        </w:rPr>
        <w:t>Terminals</w:t>
      </w:r>
      <w:proofErr w:type="spellEnd"/>
      <w:r w:rsidR="00362F2E">
        <w:rPr>
          <w:rFonts w:ascii="Verdana" w:hAnsi="Verdana"/>
          <w:sz w:val="20"/>
          <w:szCs w:val="20"/>
        </w:rPr>
        <w:t xml:space="preserve"> Oy</w:t>
      </w:r>
      <w:r w:rsidR="00FB7A37">
        <w:rPr>
          <w:rFonts w:ascii="Verdana" w:hAnsi="Verdana"/>
          <w:sz w:val="20"/>
          <w:szCs w:val="20"/>
        </w:rPr>
        <w:t xml:space="preserve">, </w:t>
      </w:r>
      <w:r>
        <w:rPr>
          <w:rFonts w:ascii="Verdana" w:hAnsi="Verdana"/>
          <w:sz w:val="20"/>
          <w:szCs w:val="20"/>
        </w:rPr>
        <w:t>kanssa</w:t>
      </w:r>
      <w:r w:rsidR="008A4A8A">
        <w:rPr>
          <w:rFonts w:ascii="Verdana" w:hAnsi="Verdana"/>
          <w:sz w:val="20"/>
          <w:szCs w:val="20"/>
        </w:rPr>
        <w:t xml:space="preserve">, </w:t>
      </w:r>
      <w:proofErr w:type="spellStart"/>
      <w:r w:rsidR="00362F2E">
        <w:rPr>
          <w:rFonts w:ascii="Verdana" w:hAnsi="Verdana"/>
          <w:sz w:val="20"/>
          <w:szCs w:val="20"/>
        </w:rPr>
        <w:t>Mres</w:t>
      </w:r>
      <w:proofErr w:type="spellEnd"/>
      <w:r w:rsidR="00362F2E">
        <w:rPr>
          <w:rFonts w:ascii="Verdana" w:hAnsi="Verdana"/>
          <w:sz w:val="20"/>
          <w:szCs w:val="20"/>
        </w:rPr>
        <w:t xml:space="preserve"> 1 Helsingin Kiinteistö Oy (Lujatalo</w:t>
      </w:r>
      <w:r w:rsidR="009B41C0">
        <w:rPr>
          <w:rFonts w:ascii="Verdana" w:hAnsi="Verdana"/>
          <w:sz w:val="20"/>
          <w:szCs w:val="20"/>
        </w:rPr>
        <w:t>)</w:t>
      </w:r>
      <w:r w:rsidR="00516E7B">
        <w:rPr>
          <w:rFonts w:ascii="Verdana" w:hAnsi="Verdana"/>
          <w:sz w:val="20"/>
          <w:szCs w:val="20"/>
        </w:rPr>
        <w:t xml:space="preserve">, </w:t>
      </w:r>
      <w:proofErr w:type="spellStart"/>
      <w:r w:rsidR="008A4A8A">
        <w:rPr>
          <w:rFonts w:ascii="Verdana" w:hAnsi="Verdana"/>
          <w:sz w:val="20"/>
          <w:szCs w:val="20"/>
        </w:rPr>
        <w:t>Erkomat</w:t>
      </w:r>
      <w:proofErr w:type="spellEnd"/>
      <w:r w:rsidR="008A4A8A">
        <w:rPr>
          <w:rFonts w:ascii="Verdana" w:hAnsi="Verdana"/>
          <w:sz w:val="20"/>
          <w:szCs w:val="20"/>
        </w:rPr>
        <w:t xml:space="preserve"> Oy:n </w:t>
      </w:r>
      <w:r w:rsidR="00516E7B">
        <w:rPr>
          <w:rFonts w:ascii="Verdana" w:hAnsi="Verdana"/>
          <w:sz w:val="20"/>
          <w:szCs w:val="20"/>
        </w:rPr>
        <w:t xml:space="preserve">ja </w:t>
      </w:r>
      <w:proofErr w:type="spellStart"/>
      <w:r w:rsidR="00516E7B">
        <w:rPr>
          <w:rFonts w:ascii="Verdana" w:hAnsi="Verdana"/>
          <w:sz w:val="20"/>
          <w:szCs w:val="20"/>
        </w:rPr>
        <w:t>Hamina</w:t>
      </w:r>
      <w:r w:rsidR="00CB0FCC">
        <w:rPr>
          <w:rFonts w:ascii="Verdana" w:hAnsi="Verdana"/>
          <w:sz w:val="20"/>
          <w:szCs w:val="20"/>
        </w:rPr>
        <w:t>K</w:t>
      </w:r>
      <w:r w:rsidR="00516E7B">
        <w:rPr>
          <w:rFonts w:ascii="Verdana" w:hAnsi="Verdana"/>
          <w:sz w:val="20"/>
          <w:szCs w:val="20"/>
        </w:rPr>
        <w:t>otka</w:t>
      </w:r>
      <w:proofErr w:type="spellEnd"/>
      <w:r w:rsidR="00516E7B">
        <w:rPr>
          <w:rFonts w:ascii="Verdana" w:hAnsi="Verdana"/>
          <w:sz w:val="20"/>
          <w:szCs w:val="20"/>
        </w:rPr>
        <w:t xml:space="preserve"> satama</w:t>
      </w:r>
      <w:r w:rsidR="00F815B7">
        <w:rPr>
          <w:rFonts w:ascii="Verdana" w:hAnsi="Verdana"/>
          <w:sz w:val="20"/>
          <w:szCs w:val="20"/>
        </w:rPr>
        <w:t xml:space="preserve"> Oy:n</w:t>
      </w:r>
      <w:r w:rsidR="00516E7B">
        <w:rPr>
          <w:rFonts w:ascii="Verdana" w:hAnsi="Verdana"/>
          <w:sz w:val="20"/>
          <w:szCs w:val="20"/>
        </w:rPr>
        <w:t xml:space="preserve"> </w:t>
      </w:r>
      <w:r w:rsidR="00F815B7">
        <w:rPr>
          <w:rFonts w:ascii="Verdana" w:hAnsi="Verdana"/>
          <w:sz w:val="20"/>
          <w:szCs w:val="20"/>
        </w:rPr>
        <w:t xml:space="preserve">kanssa. Sopimuksissa voi olla muutoksia osapuoltenosalla mm. yritysvaihdoksien </w:t>
      </w:r>
      <w:proofErr w:type="spellStart"/>
      <w:r w:rsidR="00F815B7">
        <w:rPr>
          <w:rFonts w:ascii="Verdana" w:hAnsi="Verdana"/>
          <w:sz w:val="20"/>
          <w:szCs w:val="20"/>
        </w:rPr>
        <w:t>ym</w:t>
      </w:r>
      <w:proofErr w:type="spellEnd"/>
      <w:r w:rsidR="00F815B7">
        <w:rPr>
          <w:rFonts w:ascii="Verdana" w:hAnsi="Verdana"/>
          <w:sz w:val="20"/>
          <w:szCs w:val="20"/>
        </w:rPr>
        <w:t xml:space="preserve"> kautta. </w:t>
      </w:r>
    </w:p>
    <w:p w14:paraId="0E024A62" w14:textId="1B07B4F7" w:rsidR="008A4A8A" w:rsidRDefault="008A4A8A" w:rsidP="00541B8F">
      <w:pPr>
        <w:spacing w:line="240" w:lineRule="auto"/>
        <w:ind w:left="1304"/>
        <w:rPr>
          <w:rFonts w:ascii="Verdana" w:hAnsi="Verdana"/>
          <w:sz w:val="20"/>
          <w:szCs w:val="20"/>
        </w:rPr>
      </w:pPr>
      <w:r>
        <w:rPr>
          <w:rFonts w:ascii="Verdana" w:hAnsi="Verdana"/>
          <w:sz w:val="20"/>
          <w:szCs w:val="20"/>
        </w:rPr>
        <w:t xml:space="preserve">Rataverkon </w:t>
      </w:r>
      <w:proofErr w:type="spellStart"/>
      <w:r>
        <w:rPr>
          <w:rFonts w:ascii="Verdana" w:hAnsi="Verdana"/>
          <w:sz w:val="20"/>
          <w:szCs w:val="20"/>
        </w:rPr>
        <w:t>haltijuusrajoja</w:t>
      </w:r>
      <w:proofErr w:type="spellEnd"/>
      <w:r w:rsidR="00F815B7">
        <w:rPr>
          <w:rFonts w:ascii="Verdana" w:hAnsi="Verdana"/>
          <w:sz w:val="20"/>
          <w:szCs w:val="20"/>
        </w:rPr>
        <w:t xml:space="preserve"> ja näihin liittyviä sopimuksia</w:t>
      </w:r>
      <w:r>
        <w:rPr>
          <w:rFonts w:ascii="Verdana" w:hAnsi="Verdana"/>
          <w:sz w:val="20"/>
          <w:szCs w:val="20"/>
        </w:rPr>
        <w:t xml:space="preserve"> päivitetään tarpeen ja tilanteen mukaan</w:t>
      </w:r>
      <w:r w:rsidR="00F815B7">
        <w:rPr>
          <w:rFonts w:ascii="Verdana" w:hAnsi="Verdana"/>
          <w:sz w:val="20"/>
          <w:szCs w:val="20"/>
        </w:rPr>
        <w:t xml:space="preserve"> resurssien puitteissa</w:t>
      </w:r>
      <w:r>
        <w:rPr>
          <w:rFonts w:ascii="Verdana" w:hAnsi="Verdana"/>
          <w:sz w:val="20"/>
          <w:szCs w:val="20"/>
        </w:rPr>
        <w:t>. Kotkan kaupungin tarkoituksena on turvata yhtenäinen rataverkko omalla vastuualueellaan. Muutoksia tehdään mm. uuden raiteiston rakentamisen myötä ja liityntäraiteiden (vaihteistojen)</w:t>
      </w:r>
      <w:r w:rsidR="00595766">
        <w:rPr>
          <w:rFonts w:ascii="Verdana" w:hAnsi="Verdana"/>
          <w:sz w:val="20"/>
          <w:szCs w:val="20"/>
        </w:rPr>
        <w:t xml:space="preserve"> rajakohtiin voi tulla muutoksia aikataulukaudella sopimusneuvottelujen myötä.</w:t>
      </w:r>
    </w:p>
    <w:p w14:paraId="530233D6" w14:textId="31F857DF" w:rsidR="00541B8F" w:rsidRPr="00E338E6" w:rsidRDefault="00900FE4" w:rsidP="00E338E6">
      <w:pPr>
        <w:spacing w:line="240" w:lineRule="auto"/>
        <w:rPr>
          <w:rFonts w:ascii="Verdana" w:hAnsi="Verdana"/>
          <w:b/>
          <w:sz w:val="20"/>
          <w:szCs w:val="20"/>
        </w:rPr>
      </w:pPr>
      <w:bookmarkStart w:id="2" w:name="_Hlk49674646"/>
      <w:r>
        <w:rPr>
          <w:rFonts w:ascii="Verdana" w:hAnsi="Verdana"/>
          <w:b/>
          <w:sz w:val="20"/>
          <w:szCs w:val="20"/>
        </w:rPr>
        <w:t>5</w:t>
      </w:r>
      <w:r w:rsidR="00794AEE" w:rsidRPr="00794AEE">
        <w:rPr>
          <w:rFonts w:ascii="Verdana" w:hAnsi="Verdana"/>
          <w:b/>
          <w:sz w:val="20"/>
          <w:szCs w:val="20"/>
        </w:rPr>
        <w:t xml:space="preserve">. Ratakapasiteetin jako </w:t>
      </w:r>
    </w:p>
    <w:p w14:paraId="1AA46665" w14:textId="1D335B36" w:rsidR="00541B8F" w:rsidRPr="00523874" w:rsidRDefault="006B5DFD" w:rsidP="006B5DFD">
      <w:pPr>
        <w:spacing w:after="0" w:line="240" w:lineRule="auto"/>
        <w:rPr>
          <w:rFonts w:ascii="Verdana" w:hAnsi="Verdana"/>
          <w:sz w:val="20"/>
          <w:szCs w:val="20"/>
        </w:rPr>
      </w:pPr>
      <w:r w:rsidRPr="00523874">
        <w:rPr>
          <w:rFonts w:ascii="Verdana" w:hAnsi="Verdana"/>
          <w:sz w:val="20"/>
          <w:szCs w:val="20"/>
        </w:rPr>
        <w:t>5.</w:t>
      </w:r>
      <w:r w:rsidR="00523874" w:rsidRPr="00523874">
        <w:rPr>
          <w:rFonts w:ascii="Verdana" w:hAnsi="Verdana"/>
          <w:sz w:val="20"/>
          <w:szCs w:val="20"/>
        </w:rPr>
        <w:t>1</w:t>
      </w:r>
      <w:r w:rsidRPr="00523874">
        <w:rPr>
          <w:rFonts w:ascii="Verdana" w:hAnsi="Verdana"/>
          <w:sz w:val="20"/>
          <w:szCs w:val="20"/>
        </w:rPr>
        <w:t xml:space="preserve"> </w:t>
      </w:r>
      <w:r w:rsidR="00541B8F" w:rsidRPr="00523874">
        <w:rPr>
          <w:rFonts w:ascii="Verdana" w:hAnsi="Verdana"/>
          <w:sz w:val="20"/>
          <w:szCs w:val="20"/>
        </w:rPr>
        <w:t>Ratakapasiteetin hakeminen ja aikatauluehdotus</w:t>
      </w:r>
    </w:p>
    <w:p w14:paraId="5C198501" w14:textId="77777777" w:rsidR="006B5DFD" w:rsidRPr="00523874" w:rsidRDefault="006B5DFD" w:rsidP="006B5DFD">
      <w:pPr>
        <w:spacing w:after="0" w:line="240" w:lineRule="auto"/>
        <w:rPr>
          <w:rFonts w:ascii="Verdana" w:hAnsi="Verdana"/>
          <w:sz w:val="20"/>
          <w:szCs w:val="20"/>
        </w:rPr>
      </w:pPr>
    </w:p>
    <w:p w14:paraId="2FF90357"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Ratakapasiteetin hakijan on haettava ratakapasiteettia rataverkon haltijalta</w:t>
      </w:r>
    </w:p>
    <w:p w14:paraId="7F01E17D"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raideliikennelain 1302/2018; 117 §:ssä säädetyllä tavalla.</w:t>
      </w:r>
    </w:p>
    <w:p w14:paraId="06348428"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Ratakapasiteettia on haettava Kotkan kaupungilta kutakin aikataulukautta varten</w:t>
      </w:r>
    </w:p>
    <w:p w14:paraId="27BE9CDE"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aikaisintaan 12 ja viimeistään kahdeksan kuukautta ennen aikataulukauden</w:t>
      </w:r>
    </w:p>
    <w:p w14:paraId="5694BC2D"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voimaantuloa. Uutta ratakapasiteettia tai ratakapasiteetin muutosta voidaan hakea</w:t>
      </w:r>
    </w:p>
    <w:p w14:paraId="2303E7C9"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säännöllistä liikennettä varten myös ratakapasiteetin jakamista koskevan päätöksen</w:t>
      </w:r>
    </w:p>
    <w:p w14:paraId="67DFD0E6" w14:textId="77777777" w:rsidR="00541B8F" w:rsidRPr="00523874" w:rsidRDefault="00541B8F" w:rsidP="00541B8F">
      <w:pPr>
        <w:spacing w:after="0" w:line="240" w:lineRule="auto"/>
        <w:ind w:firstLine="1304"/>
        <w:rPr>
          <w:rFonts w:ascii="Verdana" w:hAnsi="Verdana"/>
          <w:sz w:val="20"/>
          <w:szCs w:val="20"/>
        </w:rPr>
      </w:pPr>
      <w:r w:rsidRPr="00523874">
        <w:rPr>
          <w:rFonts w:ascii="Verdana" w:hAnsi="Verdana"/>
          <w:sz w:val="20"/>
          <w:szCs w:val="20"/>
        </w:rPr>
        <w:t>antamisen jälkeen, kuitenkin viimeistään neljä viikkoa ennen säännöllisen liikenteen</w:t>
      </w:r>
    </w:p>
    <w:p w14:paraId="4863EC9D" w14:textId="1BD1B780" w:rsidR="0026232A" w:rsidRPr="00523874" w:rsidRDefault="00541B8F" w:rsidP="0026232A">
      <w:pPr>
        <w:spacing w:after="0" w:line="240" w:lineRule="auto"/>
        <w:ind w:firstLine="1304"/>
        <w:rPr>
          <w:rFonts w:ascii="Verdana" w:hAnsi="Verdana"/>
          <w:sz w:val="20"/>
          <w:szCs w:val="20"/>
        </w:rPr>
      </w:pPr>
      <w:r w:rsidRPr="00523874">
        <w:rPr>
          <w:rFonts w:ascii="Verdana" w:hAnsi="Verdana"/>
          <w:sz w:val="20"/>
          <w:szCs w:val="20"/>
        </w:rPr>
        <w:t>ratakapasiteetin muutoksen voimaantuloa.</w:t>
      </w:r>
    </w:p>
    <w:p w14:paraId="57796165" w14:textId="77777777" w:rsidR="0026232A" w:rsidRPr="00523874" w:rsidRDefault="0026232A" w:rsidP="0026232A">
      <w:pPr>
        <w:spacing w:after="0" w:line="240" w:lineRule="auto"/>
        <w:ind w:firstLine="1304"/>
        <w:rPr>
          <w:rFonts w:ascii="Verdana" w:hAnsi="Verdana"/>
          <w:sz w:val="20"/>
          <w:szCs w:val="20"/>
        </w:rPr>
      </w:pPr>
    </w:p>
    <w:p w14:paraId="0D52AF2E" w14:textId="492F839E" w:rsidR="0026232A" w:rsidRPr="00523874" w:rsidRDefault="0026232A" w:rsidP="0026232A">
      <w:pPr>
        <w:shd w:val="clear" w:color="auto" w:fill="FFFFFF"/>
        <w:spacing w:after="360" w:line="240" w:lineRule="auto"/>
        <w:textAlignment w:val="baseline"/>
        <w:rPr>
          <w:rFonts w:ascii="Verdana" w:eastAsia="Times New Roman" w:hAnsi="Verdana" w:cs="Arial"/>
          <w:sz w:val="20"/>
          <w:szCs w:val="20"/>
          <w:lang w:eastAsia="fi-FI"/>
        </w:rPr>
      </w:pPr>
      <w:bookmarkStart w:id="3" w:name="_Hlk126825868"/>
      <w:r w:rsidRPr="00523874">
        <w:rPr>
          <w:rFonts w:ascii="Verdana" w:eastAsia="Times New Roman" w:hAnsi="Verdana" w:cs="Arial"/>
          <w:sz w:val="20"/>
          <w:szCs w:val="20"/>
          <w:lang w:eastAsia="fi-FI"/>
        </w:rPr>
        <w:t>5.</w:t>
      </w:r>
      <w:r w:rsidR="00523874" w:rsidRPr="00523874">
        <w:rPr>
          <w:rFonts w:ascii="Verdana" w:eastAsia="Times New Roman" w:hAnsi="Verdana" w:cs="Arial"/>
          <w:sz w:val="20"/>
          <w:szCs w:val="20"/>
          <w:lang w:eastAsia="fi-FI"/>
        </w:rPr>
        <w:t>2</w:t>
      </w:r>
      <w:r w:rsidRPr="00523874">
        <w:rPr>
          <w:rFonts w:ascii="Verdana" w:eastAsia="Times New Roman" w:hAnsi="Verdana" w:cs="Arial"/>
          <w:sz w:val="20"/>
          <w:szCs w:val="20"/>
          <w:lang w:eastAsia="fi-FI"/>
        </w:rPr>
        <w:t xml:space="preserve"> Kiireellinen ratakapasiteetti</w:t>
      </w:r>
    </w:p>
    <w:bookmarkEnd w:id="3"/>
    <w:p w14:paraId="327E8145" w14:textId="506ED6C2" w:rsidR="0026232A" w:rsidRPr="00523874" w:rsidRDefault="0026232A" w:rsidP="0026232A">
      <w:pPr>
        <w:shd w:val="clear" w:color="auto" w:fill="FFFFFF"/>
        <w:spacing w:after="360" w:line="240" w:lineRule="auto"/>
        <w:ind w:left="1304"/>
        <w:textAlignment w:val="baseline"/>
        <w:rPr>
          <w:rFonts w:ascii="Verdana" w:eastAsia="Times New Roman" w:hAnsi="Verdana" w:cs="Arial"/>
          <w:sz w:val="20"/>
          <w:szCs w:val="20"/>
          <w:lang w:eastAsia="fi-FI"/>
        </w:rPr>
      </w:pPr>
      <w:r w:rsidRPr="00523874">
        <w:rPr>
          <w:rFonts w:ascii="Verdana" w:eastAsia="Times New Roman" w:hAnsi="Verdana" w:cs="Arial"/>
          <w:sz w:val="20"/>
          <w:szCs w:val="20"/>
          <w:lang w:eastAsia="fi-FI"/>
        </w:rPr>
        <w:t xml:space="preserve">Ratakapasiteetin hakija voi hakea rataverkon haltijalta kiireellistä ratakapasiteettia myös muulloin kuin 117 §:n 1 momentissa säädetyssä säännöllisen liikenteen ratakapasiteetin hakemiselle säädetyssä määräajassa, jos hakija tarvitsee viipymättä ratakapasiteettia tilapäisesti yhtä tai useampaa rautatiereittiä varten. Museoliikenteen </w:t>
      </w:r>
      <w:r w:rsidRPr="00523874">
        <w:rPr>
          <w:rFonts w:ascii="Verdana" w:eastAsia="Times New Roman" w:hAnsi="Verdana" w:cs="Arial"/>
          <w:sz w:val="20"/>
          <w:szCs w:val="20"/>
          <w:lang w:eastAsia="fi-FI"/>
        </w:rPr>
        <w:lastRenderedPageBreak/>
        <w:t xml:space="preserve">harjoittajan hakemus ratakapasiteetista käsitellään aina kiireellisenä. Rataverkon haltijan on annettava päätös hakemukseen viiden työpäivän kuluessa hakemuksen jättämisestä. </w:t>
      </w:r>
    </w:p>
    <w:p w14:paraId="25558B3C" w14:textId="0421181B" w:rsidR="0026232A" w:rsidRPr="00523874" w:rsidRDefault="0026232A" w:rsidP="0026232A">
      <w:pPr>
        <w:shd w:val="clear" w:color="auto" w:fill="FFFFFF"/>
        <w:spacing w:after="360" w:line="240" w:lineRule="auto"/>
        <w:ind w:left="1304"/>
        <w:textAlignment w:val="baseline"/>
        <w:rPr>
          <w:rFonts w:ascii="Verdana" w:eastAsia="Times New Roman" w:hAnsi="Verdana" w:cs="Arial"/>
          <w:sz w:val="20"/>
          <w:szCs w:val="20"/>
          <w:lang w:eastAsia="fi-FI"/>
        </w:rPr>
      </w:pPr>
      <w:r w:rsidRPr="00523874">
        <w:rPr>
          <w:rFonts w:ascii="Verdana" w:eastAsia="Times New Roman" w:hAnsi="Verdana" w:cs="Arial"/>
          <w:sz w:val="20"/>
          <w:szCs w:val="20"/>
          <w:lang w:eastAsia="fi-FI"/>
        </w:rPr>
        <w:t>Rataverkon haltijan on myönnettävä haettu kiireellinen ratakapasiteetti, jos hakemuksessa tarkoitettuun käyttöön on osoitettavissa riittävästi ratakapasiteettia. Jollei 122 §:n 1 momentista muuta johdu, kiireellinen ratakapasiteetti on myönnettävä sitä ensin hakeneelle.</w:t>
      </w:r>
    </w:p>
    <w:bookmarkEnd w:id="2"/>
    <w:p w14:paraId="5EED2112" w14:textId="296FC716" w:rsidR="008903AE" w:rsidRPr="00523874" w:rsidRDefault="00900FE4" w:rsidP="008903AE">
      <w:pPr>
        <w:spacing w:line="240" w:lineRule="auto"/>
        <w:rPr>
          <w:rFonts w:ascii="Verdana" w:hAnsi="Verdana"/>
          <w:sz w:val="20"/>
          <w:szCs w:val="20"/>
        </w:rPr>
      </w:pPr>
      <w:r w:rsidRPr="00523874">
        <w:rPr>
          <w:rFonts w:ascii="Verdana" w:hAnsi="Verdana"/>
          <w:sz w:val="20"/>
          <w:szCs w:val="20"/>
        </w:rPr>
        <w:t>5</w:t>
      </w:r>
      <w:r w:rsidR="00794AEE" w:rsidRPr="00523874">
        <w:rPr>
          <w:rFonts w:ascii="Verdana" w:hAnsi="Verdana"/>
          <w:sz w:val="20"/>
          <w:szCs w:val="20"/>
        </w:rPr>
        <w:t>.</w:t>
      </w:r>
      <w:r w:rsidR="00523874" w:rsidRPr="00523874">
        <w:rPr>
          <w:rFonts w:ascii="Verdana" w:hAnsi="Verdana"/>
          <w:sz w:val="20"/>
          <w:szCs w:val="20"/>
        </w:rPr>
        <w:t>3</w:t>
      </w:r>
      <w:r w:rsidR="00794AEE" w:rsidRPr="00523874">
        <w:rPr>
          <w:rFonts w:ascii="Verdana" w:hAnsi="Verdana"/>
          <w:sz w:val="20"/>
          <w:szCs w:val="20"/>
        </w:rPr>
        <w:t xml:space="preserve"> Toiminta häiriötilanteissa </w:t>
      </w:r>
    </w:p>
    <w:p w14:paraId="4A1A9E95" w14:textId="77777777" w:rsidR="00386B82" w:rsidRPr="0026232A" w:rsidRDefault="00794AEE" w:rsidP="00DD5FEC">
      <w:pPr>
        <w:spacing w:line="240" w:lineRule="auto"/>
        <w:ind w:left="1304"/>
        <w:rPr>
          <w:rFonts w:ascii="Verdana" w:hAnsi="Verdana"/>
          <w:sz w:val="20"/>
          <w:szCs w:val="20"/>
        </w:rPr>
      </w:pPr>
      <w:r w:rsidRPr="00523874">
        <w:rPr>
          <w:rFonts w:ascii="Verdana" w:hAnsi="Verdana"/>
          <w:sz w:val="20"/>
          <w:szCs w:val="20"/>
        </w:rPr>
        <w:t>Kotkan kaupungilla on oikeus tilapäisesti poistaa ratakapasiteetti käytöstä kokonaan tai osittain sellaisella raiteiston osuudella</w:t>
      </w:r>
      <w:r w:rsidRPr="0026232A">
        <w:rPr>
          <w:rFonts w:ascii="Verdana" w:hAnsi="Verdana"/>
          <w:sz w:val="20"/>
          <w:szCs w:val="20"/>
        </w:rPr>
        <w:t>, joka on rataverkon teknisen vian, onnettomuuden tai vauriotapahtuman vuoksi poissa käytöstä tai muista syistä</w:t>
      </w:r>
      <w:r w:rsidR="00D63BA9" w:rsidRPr="0026232A">
        <w:rPr>
          <w:rFonts w:ascii="Verdana" w:hAnsi="Verdana"/>
          <w:sz w:val="20"/>
          <w:szCs w:val="20"/>
        </w:rPr>
        <w:t>.</w:t>
      </w:r>
      <w:r w:rsidR="00636357" w:rsidRPr="0026232A">
        <w:rPr>
          <w:rFonts w:ascii="Verdana" w:hAnsi="Verdana"/>
          <w:sz w:val="20"/>
          <w:szCs w:val="20"/>
        </w:rPr>
        <w:t xml:space="preserve"> </w:t>
      </w:r>
    </w:p>
    <w:p w14:paraId="684D1617" w14:textId="48D075D8" w:rsidR="00595766" w:rsidRPr="0026232A" w:rsidRDefault="00636357" w:rsidP="00ED4DAF">
      <w:pPr>
        <w:spacing w:line="240" w:lineRule="auto"/>
        <w:ind w:left="1304"/>
        <w:rPr>
          <w:rFonts w:ascii="Verdana" w:hAnsi="Verdana"/>
          <w:sz w:val="20"/>
          <w:szCs w:val="20"/>
        </w:rPr>
      </w:pPr>
      <w:r w:rsidRPr="0026232A">
        <w:rPr>
          <w:rFonts w:ascii="Verdana" w:hAnsi="Verdana"/>
          <w:sz w:val="20"/>
          <w:szCs w:val="20"/>
        </w:rPr>
        <w:t>Kotkan kaupungilla on</w:t>
      </w:r>
      <w:r w:rsidR="00794AEE" w:rsidRPr="0026232A">
        <w:rPr>
          <w:rFonts w:ascii="Verdana" w:hAnsi="Verdana"/>
          <w:sz w:val="20"/>
          <w:szCs w:val="20"/>
        </w:rPr>
        <w:t xml:space="preserve"> oikeus tehdä muutoksia suunnitelmiin kuten kiireellisestä ratakapasiteetin käyttötarpeesta.</w:t>
      </w:r>
    </w:p>
    <w:p w14:paraId="70555BE0" w14:textId="438A2497" w:rsidR="00794AEE" w:rsidRPr="0026232A" w:rsidRDefault="00900FE4" w:rsidP="002F33B1">
      <w:pPr>
        <w:spacing w:line="240" w:lineRule="auto"/>
        <w:rPr>
          <w:rFonts w:ascii="Verdana" w:hAnsi="Verdana"/>
          <w:sz w:val="20"/>
          <w:szCs w:val="20"/>
        </w:rPr>
      </w:pPr>
      <w:r w:rsidRPr="0026232A">
        <w:rPr>
          <w:rFonts w:ascii="Verdana" w:hAnsi="Verdana"/>
          <w:sz w:val="20"/>
          <w:szCs w:val="20"/>
        </w:rPr>
        <w:t>5</w:t>
      </w:r>
      <w:r w:rsidR="00794AEE" w:rsidRPr="0026232A">
        <w:rPr>
          <w:rFonts w:ascii="Verdana" w:hAnsi="Verdana"/>
          <w:sz w:val="20"/>
          <w:szCs w:val="20"/>
        </w:rPr>
        <w:t>.</w:t>
      </w:r>
      <w:r w:rsidR="00523874">
        <w:rPr>
          <w:rFonts w:ascii="Verdana" w:hAnsi="Verdana"/>
          <w:sz w:val="20"/>
          <w:szCs w:val="20"/>
        </w:rPr>
        <w:t>4</w:t>
      </w:r>
      <w:r w:rsidR="00794AEE" w:rsidRPr="0026232A">
        <w:rPr>
          <w:rFonts w:ascii="Verdana" w:hAnsi="Verdana"/>
          <w:sz w:val="20"/>
          <w:szCs w:val="20"/>
        </w:rPr>
        <w:t xml:space="preserve"> </w:t>
      </w:r>
      <w:r w:rsidR="008D725D" w:rsidRPr="0026232A">
        <w:rPr>
          <w:rFonts w:ascii="Verdana" w:hAnsi="Verdana"/>
          <w:sz w:val="20"/>
          <w:szCs w:val="20"/>
        </w:rPr>
        <w:t>V</w:t>
      </w:r>
      <w:r w:rsidR="00794AEE" w:rsidRPr="0026232A">
        <w:rPr>
          <w:rFonts w:ascii="Verdana" w:hAnsi="Verdana"/>
          <w:sz w:val="20"/>
          <w:szCs w:val="20"/>
        </w:rPr>
        <w:t xml:space="preserve">aaralliset aineet </w:t>
      </w:r>
      <w:r w:rsidR="008D725D" w:rsidRPr="0026232A">
        <w:rPr>
          <w:rFonts w:ascii="Verdana" w:hAnsi="Verdana"/>
          <w:sz w:val="20"/>
          <w:szCs w:val="20"/>
        </w:rPr>
        <w:t>ja erikoiskuljetukset</w:t>
      </w:r>
    </w:p>
    <w:p w14:paraId="33646E2C" w14:textId="77777777" w:rsidR="00503EAB" w:rsidRPr="0026232A" w:rsidRDefault="00794AEE" w:rsidP="002F33B1">
      <w:pPr>
        <w:spacing w:line="240" w:lineRule="auto"/>
        <w:ind w:left="1304"/>
        <w:rPr>
          <w:rFonts w:ascii="Verdana" w:hAnsi="Verdana"/>
          <w:sz w:val="20"/>
          <w:szCs w:val="20"/>
        </w:rPr>
      </w:pPr>
      <w:r w:rsidRPr="0026232A">
        <w:rPr>
          <w:rFonts w:ascii="Verdana" w:hAnsi="Verdana"/>
          <w:sz w:val="20"/>
          <w:szCs w:val="20"/>
        </w:rPr>
        <w:t>Rautatiekuljetuksissa noudatetaan kaikkia kuljetusmuotoja koskevaa lakia (719/1994 muutoksineen) sekä vaarallisten aineiden rautatiekuljetuksia koskevaa</w:t>
      </w:r>
      <w:r w:rsidR="00386B82" w:rsidRPr="0026232A">
        <w:rPr>
          <w:rFonts w:ascii="Verdana" w:hAnsi="Verdana"/>
          <w:sz w:val="20"/>
          <w:szCs w:val="20"/>
        </w:rPr>
        <w:t xml:space="preserve"> lakia (</w:t>
      </w:r>
      <w:r w:rsidR="00386B82" w:rsidRPr="0026232A">
        <w:rPr>
          <w:rFonts w:ascii="Verdana" w:eastAsia="Times New Roman" w:hAnsi="Verdana"/>
          <w:sz w:val="20"/>
          <w:szCs w:val="20"/>
        </w:rPr>
        <w:t>Laki vaarallisten aineiden kuljetuksesta (719/1994 muutoksineen)</w:t>
      </w:r>
      <w:r w:rsidRPr="0026232A">
        <w:rPr>
          <w:rFonts w:ascii="Verdana" w:hAnsi="Verdana"/>
          <w:sz w:val="20"/>
          <w:szCs w:val="20"/>
        </w:rPr>
        <w:t xml:space="preserve"> sekä Traficomin määräystä vaarallisten aineiden kuljetuksesta rautatiellä. </w:t>
      </w:r>
    </w:p>
    <w:p w14:paraId="2EE35E89" w14:textId="77777777" w:rsidR="008D725D" w:rsidRPr="0026232A" w:rsidRDefault="008D725D" w:rsidP="002F33B1">
      <w:pPr>
        <w:spacing w:line="240" w:lineRule="auto"/>
        <w:ind w:left="1304"/>
        <w:rPr>
          <w:rFonts w:ascii="Verdana" w:hAnsi="Verdana"/>
          <w:b/>
          <w:color w:val="1C1C1C"/>
          <w:sz w:val="20"/>
          <w:szCs w:val="20"/>
          <w:shd w:val="clear" w:color="auto" w:fill="FFFFFF"/>
        </w:rPr>
      </w:pPr>
      <w:r w:rsidRPr="0026232A">
        <w:rPr>
          <w:rFonts w:ascii="Verdana" w:hAnsi="Verdana"/>
          <w:sz w:val="20"/>
          <w:szCs w:val="20"/>
        </w:rPr>
        <w:t>Traficomin määräyksen liitteet sisältävät yksityiskohtaiset säännökset mm. vaarallisten aineiden luokituksesta, pakkauksista, tarvittavista asiapapereista, ajoneuvojen hyväksynnästä ja varusteista, ajoluvasta, vapaarajoista sekä rahtikirjan, pakkausten ja ajoneuvon/vaunun merkinnöistä.</w:t>
      </w:r>
    </w:p>
    <w:p w14:paraId="63AE6B5C" w14:textId="0B78D92E" w:rsidR="00794AEE" w:rsidRPr="0026232A" w:rsidRDefault="008D725D" w:rsidP="002F33B1">
      <w:pPr>
        <w:spacing w:line="240" w:lineRule="auto"/>
        <w:ind w:left="1304"/>
        <w:rPr>
          <w:rFonts w:ascii="Verdana" w:hAnsi="Verdana"/>
          <w:sz w:val="20"/>
          <w:szCs w:val="20"/>
        </w:rPr>
      </w:pPr>
      <w:r w:rsidRPr="0026232A">
        <w:rPr>
          <w:rFonts w:ascii="Verdana" w:hAnsi="Verdana"/>
          <w:color w:val="1C1C1C"/>
          <w:sz w:val="20"/>
          <w:szCs w:val="20"/>
          <w:shd w:val="clear" w:color="auto" w:fill="FFFFFF"/>
        </w:rPr>
        <w:t xml:space="preserve">Suomen ja Venäjän </w:t>
      </w:r>
      <w:r w:rsidR="00ED4DAF" w:rsidRPr="0026232A">
        <w:rPr>
          <w:rFonts w:ascii="Verdana" w:hAnsi="Verdana"/>
          <w:color w:val="1C1C1C"/>
          <w:sz w:val="20"/>
          <w:szCs w:val="20"/>
          <w:shd w:val="clear" w:color="auto" w:fill="FFFFFF"/>
        </w:rPr>
        <w:t>välisissä</w:t>
      </w:r>
      <w:r w:rsidRPr="0026232A">
        <w:rPr>
          <w:rFonts w:ascii="Verdana" w:hAnsi="Verdana"/>
          <w:color w:val="1C1C1C"/>
          <w:sz w:val="20"/>
          <w:szCs w:val="20"/>
          <w:shd w:val="clear" w:color="auto" w:fill="FFFFFF"/>
        </w:rPr>
        <w:t xml:space="preserve"> vaarallisten aineiden rautatiekuljetuksissa noudatetaan SMGS- sopimuksen vaarallisten aineiden kuljetusmääräyksiä. </w:t>
      </w:r>
    </w:p>
    <w:p w14:paraId="5637543B" w14:textId="77777777" w:rsidR="00E338E6" w:rsidRPr="0026232A" w:rsidRDefault="00E338E6" w:rsidP="00E338E6">
      <w:pPr>
        <w:spacing w:line="240" w:lineRule="auto"/>
        <w:ind w:left="1304"/>
        <w:rPr>
          <w:rFonts w:ascii="Verdana" w:hAnsi="Verdana"/>
          <w:sz w:val="20"/>
          <w:szCs w:val="20"/>
        </w:rPr>
      </w:pPr>
      <w:r w:rsidRPr="0026232A">
        <w:rPr>
          <w:rFonts w:ascii="Verdana" w:hAnsi="Verdana"/>
          <w:sz w:val="20"/>
          <w:szCs w:val="20"/>
        </w:rPr>
        <w:t xml:space="preserve">Erikoiskuljetusten toteutuksesta on neuvoteltava erikseen Kotkan kaupungin kanssa. </w:t>
      </w:r>
    </w:p>
    <w:p w14:paraId="35598E1A" w14:textId="77777777" w:rsidR="00DF30F9" w:rsidRPr="0026232A" w:rsidRDefault="00794AEE" w:rsidP="00BF6BFE">
      <w:pPr>
        <w:spacing w:line="240" w:lineRule="auto"/>
        <w:ind w:left="1304"/>
        <w:rPr>
          <w:rFonts w:ascii="Verdana" w:hAnsi="Verdana"/>
          <w:sz w:val="20"/>
          <w:szCs w:val="20"/>
        </w:rPr>
      </w:pPr>
      <w:r w:rsidRPr="0026232A">
        <w:rPr>
          <w:rFonts w:ascii="Verdana" w:hAnsi="Verdana"/>
          <w:sz w:val="20"/>
          <w:szCs w:val="20"/>
        </w:rPr>
        <w:t>Kotkan kaupunki</w:t>
      </w:r>
      <w:r w:rsidR="00056A8A" w:rsidRPr="0026232A">
        <w:rPr>
          <w:rFonts w:ascii="Verdana" w:hAnsi="Verdana"/>
          <w:sz w:val="20"/>
          <w:szCs w:val="20"/>
        </w:rPr>
        <w:t xml:space="preserve"> edellyttää vuosittaista </w:t>
      </w:r>
      <w:r w:rsidR="00DD1A79" w:rsidRPr="0026232A">
        <w:rPr>
          <w:rFonts w:ascii="Verdana" w:hAnsi="Verdana"/>
          <w:sz w:val="20"/>
          <w:szCs w:val="20"/>
        </w:rPr>
        <w:t>ilmoitusta</w:t>
      </w:r>
      <w:r w:rsidRPr="0026232A">
        <w:rPr>
          <w:rFonts w:ascii="Verdana" w:hAnsi="Verdana"/>
          <w:sz w:val="20"/>
          <w:szCs w:val="20"/>
        </w:rPr>
        <w:t xml:space="preserve"> vaarallisten aineiden kuljetusmääristä erikseen sovittavalla tavalla. </w:t>
      </w:r>
    </w:p>
    <w:p w14:paraId="47AD4194" w14:textId="77777777" w:rsidR="00771F24" w:rsidRPr="0026232A" w:rsidRDefault="00900FE4" w:rsidP="00771F24">
      <w:pPr>
        <w:spacing w:after="120" w:line="240" w:lineRule="auto"/>
        <w:rPr>
          <w:rFonts w:ascii="Verdana" w:hAnsi="Verdana"/>
          <w:b/>
          <w:sz w:val="20"/>
          <w:szCs w:val="20"/>
        </w:rPr>
      </w:pPr>
      <w:r w:rsidRPr="0026232A">
        <w:rPr>
          <w:rFonts w:ascii="Verdana" w:hAnsi="Verdana"/>
          <w:b/>
          <w:sz w:val="20"/>
          <w:szCs w:val="20"/>
        </w:rPr>
        <w:t>6</w:t>
      </w:r>
      <w:r w:rsidR="00771F24" w:rsidRPr="0026232A">
        <w:rPr>
          <w:rFonts w:ascii="Verdana" w:hAnsi="Verdana"/>
          <w:b/>
          <w:sz w:val="20"/>
          <w:szCs w:val="20"/>
        </w:rPr>
        <w:t>. Varautuminen</w:t>
      </w:r>
    </w:p>
    <w:p w14:paraId="5CB9A534" w14:textId="77777777" w:rsidR="00771F24" w:rsidRPr="0026232A" w:rsidRDefault="00900FE4" w:rsidP="00771F24">
      <w:pPr>
        <w:spacing w:after="120" w:line="240" w:lineRule="auto"/>
        <w:rPr>
          <w:rFonts w:ascii="Verdana" w:hAnsi="Verdana"/>
          <w:sz w:val="20"/>
          <w:szCs w:val="20"/>
        </w:rPr>
      </w:pPr>
      <w:r w:rsidRPr="0026232A">
        <w:rPr>
          <w:rFonts w:ascii="Verdana" w:hAnsi="Verdana"/>
          <w:sz w:val="20"/>
          <w:szCs w:val="20"/>
        </w:rPr>
        <w:t>6</w:t>
      </w:r>
      <w:r w:rsidR="00771F24" w:rsidRPr="0026232A">
        <w:rPr>
          <w:rFonts w:ascii="Verdana" w:hAnsi="Verdana"/>
          <w:sz w:val="20"/>
          <w:szCs w:val="20"/>
        </w:rPr>
        <w:t>.1 perusteet</w:t>
      </w:r>
    </w:p>
    <w:p w14:paraId="59039EF2" w14:textId="77777777" w:rsidR="00A16D53" w:rsidRPr="0026232A" w:rsidRDefault="00A16D53" w:rsidP="00A16D53">
      <w:pPr>
        <w:spacing w:after="120" w:line="240" w:lineRule="auto"/>
        <w:ind w:left="1304"/>
        <w:rPr>
          <w:rFonts w:ascii="Verdana" w:hAnsi="Verdana"/>
          <w:sz w:val="20"/>
          <w:szCs w:val="20"/>
        </w:rPr>
      </w:pPr>
      <w:r w:rsidRPr="0026232A">
        <w:rPr>
          <w:rFonts w:ascii="Verdana" w:hAnsi="Verdana"/>
          <w:sz w:val="20"/>
          <w:szCs w:val="20"/>
        </w:rPr>
        <w:t>Raideliikennelain (1302/2018</w:t>
      </w:r>
      <w:r w:rsidR="004B7080" w:rsidRPr="0026232A">
        <w:rPr>
          <w:rFonts w:ascii="Verdana" w:hAnsi="Verdana"/>
          <w:sz w:val="20"/>
          <w:szCs w:val="20"/>
        </w:rPr>
        <w:t xml:space="preserve">) </w:t>
      </w:r>
      <w:r w:rsidRPr="0026232A">
        <w:rPr>
          <w:rFonts w:ascii="Verdana" w:hAnsi="Verdana"/>
          <w:sz w:val="20"/>
          <w:szCs w:val="20"/>
        </w:rPr>
        <w:t>ja</w:t>
      </w:r>
      <w:r w:rsidR="00B859D4" w:rsidRPr="0026232A">
        <w:rPr>
          <w:rFonts w:ascii="Verdana" w:hAnsi="Verdana"/>
          <w:sz w:val="20"/>
          <w:szCs w:val="20"/>
        </w:rPr>
        <w:t xml:space="preserve"> sen</w:t>
      </w:r>
      <w:r w:rsidRPr="0026232A">
        <w:rPr>
          <w:rFonts w:ascii="Verdana" w:hAnsi="Verdana"/>
          <w:sz w:val="20"/>
          <w:szCs w:val="20"/>
        </w:rPr>
        <w:t xml:space="preserve"> 171</w:t>
      </w:r>
      <w:r w:rsidR="00D045F4" w:rsidRPr="0026232A">
        <w:rPr>
          <w:rFonts w:ascii="Verdana" w:hAnsi="Verdana"/>
          <w:sz w:val="20"/>
          <w:szCs w:val="20"/>
        </w:rPr>
        <w:t xml:space="preserve"> pykälän</w:t>
      </w:r>
      <w:r w:rsidRPr="0026232A">
        <w:rPr>
          <w:rFonts w:ascii="Verdana" w:hAnsi="Verdana"/>
          <w:sz w:val="20"/>
          <w:szCs w:val="20"/>
        </w:rPr>
        <w:t xml:space="preserve"> mukaan rataverkon haltijan, liikenteenohjauspalvelua tarjoavan yhtiön tai yhteisön ja 159 §:ssä tarkoitetun toiminnanharjoittajan on varauduttava poikkeusoloihin ja huolehdittava siitä, että niiden toiminta jatkuu mahdollisimman häiriöttömästi myös valmiuslaissa (1552/2011) tarkoitetuissa poikkeusoloissa ja normaaliolojen häiriötilanteissa.</w:t>
      </w:r>
    </w:p>
    <w:p w14:paraId="7AF588B2" w14:textId="77777777" w:rsidR="00DD1A79" w:rsidRPr="0026232A" w:rsidRDefault="00A16D53" w:rsidP="00354B6A">
      <w:pPr>
        <w:pStyle w:val="Otsikko3"/>
        <w:shd w:val="clear" w:color="auto" w:fill="FFFFFF"/>
        <w:spacing w:before="166" w:beforeAutospacing="0" w:after="240" w:afterAutospacing="0"/>
        <w:ind w:left="1304"/>
        <w:textAlignment w:val="baseline"/>
        <w:rPr>
          <w:rFonts w:ascii="Verdana" w:hAnsi="Verdana"/>
          <w:b w:val="0"/>
          <w:sz w:val="20"/>
          <w:szCs w:val="20"/>
        </w:rPr>
      </w:pPr>
      <w:r w:rsidRPr="0026232A">
        <w:rPr>
          <w:rFonts w:ascii="Verdana" w:hAnsi="Verdana"/>
          <w:b w:val="0"/>
          <w:sz w:val="20"/>
          <w:szCs w:val="20"/>
        </w:rPr>
        <w:t xml:space="preserve">Niiden on osallistuttava toimintansa edellyttämällä tavalla valmiussuunnitteluun ja valmisteltava etukäteen poikkeusoloissa ja normaaliolojen häiriötilanteissa tapahtuvaa toimintaa. </w:t>
      </w:r>
    </w:p>
    <w:p w14:paraId="6978CD93" w14:textId="4731BC86" w:rsidR="00867E72" w:rsidRPr="0026232A" w:rsidRDefault="00A16D53" w:rsidP="006B5DFD">
      <w:pPr>
        <w:pStyle w:val="Otsikko3"/>
        <w:shd w:val="clear" w:color="auto" w:fill="FFFFFF"/>
        <w:spacing w:before="166" w:beforeAutospacing="0" w:after="240" w:afterAutospacing="0"/>
        <w:ind w:left="1304"/>
        <w:textAlignment w:val="baseline"/>
        <w:rPr>
          <w:rFonts w:ascii="Verdana" w:hAnsi="Verdana"/>
          <w:b w:val="0"/>
          <w:sz w:val="20"/>
          <w:szCs w:val="20"/>
        </w:rPr>
      </w:pPr>
      <w:r w:rsidRPr="0026232A">
        <w:rPr>
          <w:rFonts w:ascii="Verdana" w:hAnsi="Verdana"/>
          <w:b w:val="0"/>
          <w:sz w:val="20"/>
          <w:szCs w:val="20"/>
        </w:rPr>
        <w:t>Tiedot varautumisesta ovat j</w:t>
      </w:r>
      <w:r w:rsidR="00D045F4" w:rsidRPr="0026232A">
        <w:rPr>
          <w:rFonts w:ascii="Verdana" w:hAnsi="Verdana"/>
          <w:b w:val="0"/>
          <w:sz w:val="20"/>
          <w:szCs w:val="20"/>
        </w:rPr>
        <w:t>ulkisuudesta annetun lain</w:t>
      </w:r>
      <w:r w:rsidR="00354B6A" w:rsidRPr="0026232A">
        <w:rPr>
          <w:rFonts w:ascii="Verdana" w:hAnsi="Verdana"/>
          <w:b w:val="0"/>
          <w:sz w:val="20"/>
          <w:szCs w:val="20"/>
        </w:rPr>
        <w:t xml:space="preserve"> (</w:t>
      </w:r>
      <w:r w:rsidR="00354B6A" w:rsidRPr="0026232A">
        <w:rPr>
          <w:rFonts w:ascii="Verdana" w:hAnsi="Verdana" w:cs="Arial"/>
          <w:b w:val="0"/>
          <w:bCs w:val="0"/>
          <w:sz w:val="20"/>
          <w:szCs w:val="20"/>
        </w:rPr>
        <w:t xml:space="preserve">21.5.1999/621) ja sen </w:t>
      </w:r>
      <w:r w:rsidR="00D045F4" w:rsidRPr="0026232A">
        <w:rPr>
          <w:rFonts w:ascii="Verdana" w:hAnsi="Verdana"/>
          <w:b w:val="0"/>
          <w:sz w:val="20"/>
          <w:szCs w:val="20"/>
        </w:rPr>
        <w:t xml:space="preserve">24 </w:t>
      </w:r>
      <w:r w:rsidR="00785809" w:rsidRPr="0026232A">
        <w:rPr>
          <w:rFonts w:ascii="Verdana" w:hAnsi="Verdana"/>
          <w:b w:val="0"/>
          <w:sz w:val="20"/>
          <w:szCs w:val="20"/>
        </w:rPr>
        <w:t xml:space="preserve">§ </w:t>
      </w:r>
      <w:r w:rsidR="00D045F4" w:rsidRPr="0026232A">
        <w:rPr>
          <w:rFonts w:ascii="Verdana" w:hAnsi="Verdana"/>
          <w:b w:val="0"/>
          <w:sz w:val="20"/>
          <w:szCs w:val="20"/>
        </w:rPr>
        <w:t>pykälän</w:t>
      </w:r>
      <w:r w:rsidRPr="0026232A">
        <w:rPr>
          <w:rFonts w:ascii="Verdana" w:hAnsi="Verdana"/>
          <w:b w:val="0"/>
          <w:sz w:val="20"/>
          <w:szCs w:val="20"/>
        </w:rPr>
        <w:t xml:space="preserve"> nojalla salassa pidettäviä.</w:t>
      </w:r>
    </w:p>
    <w:p w14:paraId="2304C932" w14:textId="77777777" w:rsidR="00EB65C6" w:rsidRPr="0026232A" w:rsidRDefault="00900FE4" w:rsidP="00EB65C6">
      <w:pPr>
        <w:rPr>
          <w:rFonts w:ascii="Verdana" w:hAnsi="Verdana"/>
          <w:sz w:val="20"/>
          <w:szCs w:val="20"/>
        </w:rPr>
      </w:pPr>
      <w:r w:rsidRPr="0026232A">
        <w:rPr>
          <w:rFonts w:ascii="Verdana" w:hAnsi="Verdana"/>
          <w:sz w:val="20"/>
          <w:szCs w:val="20"/>
        </w:rPr>
        <w:t>6</w:t>
      </w:r>
      <w:r w:rsidR="00EB65C6" w:rsidRPr="0026232A">
        <w:rPr>
          <w:rFonts w:ascii="Verdana" w:hAnsi="Verdana"/>
          <w:sz w:val="20"/>
          <w:szCs w:val="20"/>
        </w:rPr>
        <w:t>.2 Valmiussuunnittelun järjestäminen liikennejärjestelmässä</w:t>
      </w:r>
    </w:p>
    <w:p w14:paraId="364C7F8B" w14:textId="5A737271" w:rsidR="00D96B47" w:rsidRPr="0026232A" w:rsidRDefault="00EB65C6" w:rsidP="00867E72">
      <w:pPr>
        <w:spacing w:line="240" w:lineRule="auto"/>
        <w:ind w:left="1304"/>
        <w:rPr>
          <w:rFonts w:ascii="Verdana" w:hAnsi="Verdana"/>
          <w:sz w:val="20"/>
          <w:szCs w:val="20"/>
        </w:rPr>
      </w:pPr>
      <w:r w:rsidRPr="0026232A">
        <w:rPr>
          <w:rFonts w:ascii="Verdana" w:hAnsi="Verdana"/>
          <w:sz w:val="20"/>
          <w:szCs w:val="20"/>
        </w:rPr>
        <w:lastRenderedPageBreak/>
        <w:t>Raideliikennelaki (1302/2018) 171 §:n 2 momentti edellyttää, että toimijalla on oltava dokumentoitu valmiussuunnitelma, jota laadittaessa ja arvioitaessa otetaan huomioon toiminnan laatu ja laajuus</w:t>
      </w:r>
      <w:r w:rsidR="002B71E9" w:rsidRPr="0026232A">
        <w:rPr>
          <w:rFonts w:ascii="Verdana" w:hAnsi="Verdana"/>
          <w:sz w:val="20"/>
          <w:szCs w:val="20"/>
        </w:rPr>
        <w:t xml:space="preserve"> (TRAFICOM/308489/03.04.04.00/2019)</w:t>
      </w:r>
      <w:r w:rsidRPr="0026232A">
        <w:rPr>
          <w:rFonts w:ascii="Verdana" w:hAnsi="Verdana"/>
          <w:sz w:val="20"/>
          <w:szCs w:val="20"/>
        </w:rPr>
        <w:t>.</w:t>
      </w:r>
    </w:p>
    <w:p w14:paraId="70DF0C9E" w14:textId="77777777" w:rsidR="00DE082A" w:rsidRPr="0026232A" w:rsidRDefault="00900FE4" w:rsidP="002F33B1">
      <w:pPr>
        <w:spacing w:line="240" w:lineRule="auto"/>
        <w:rPr>
          <w:rFonts w:ascii="Verdana" w:hAnsi="Verdana"/>
          <w:b/>
          <w:sz w:val="20"/>
          <w:szCs w:val="20"/>
        </w:rPr>
      </w:pPr>
      <w:r w:rsidRPr="0026232A">
        <w:rPr>
          <w:rFonts w:ascii="Verdana" w:hAnsi="Verdana"/>
          <w:b/>
          <w:sz w:val="20"/>
          <w:szCs w:val="20"/>
        </w:rPr>
        <w:t>7</w:t>
      </w:r>
      <w:r w:rsidR="00DE082A" w:rsidRPr="0026232A">
        <w:rPr>
          <w:rFonts w:ascii="Verdana" w:hAnsi="Verdana"/>
          <w:b/>
          <w:sz w:val="20"/>
          <w:szCs w:val="20"/>
        </w:rPr>
        <w:t xml:space="preserve">. Palvelut </w:t>
      </w:r>
    </w:p>
    <w:p w14:paraId="37F3EA82" w14:textId="77777777" w:rsidR="00726D7C" w:rsidRPr="0026232A" w:rsidRDefault="00900FE4" w:rsidP="002F33B1">
      <w:pPr>
        <w:spacing w:line="240" w:lineRule="auto"/>
        <w:ind w:left="1300" w:hanging="1300"/>
        <w:rPr>
          <w:rFonts w:ascii="Verdana" w:hAnsi="Verdana"/>
          <w:sz w:val="20"/>
          <w:szCs w:val="20"/>
        </w:rPr>
      </w:pPr>
      <w:r w:rsidRPr="0026232A">
        <w:rPr>
          <w:rFonts w:ascii="Verdana" w:hAnsi="Verdana"/>
          <w:sz w:val="20"/>
          <w:szCs w:val="20"/>
        </w:rPr>
        <w:t>7</w:t>
      </w:r>
      <w:r w:rsidR="005C0CD1" w:rsidRPr="0026232A">
        <w:rPr>
          <w:rFonts w:ascii="Verdana" w:hAnsi="Verdana"/>
          <w:sz w:val="20"/>
          <w:szCs w:val="20"/>
        </w:rPr>
        <w:t>.1</w:t>
      </w:r>
      <w:r w:rsidR="00DE082A" w:rsidRPr="0026232A">
        <w:rPr>
          <w:rFonts w:ascii="Verdana" w:hAnsi="Verdana"/>
          <w:sz w:val="20"/>
          <w:szCs w:val="20"/>
        </w:rPr>
        <w:t xml:space="preserve">. Muiden tarjoamat palvelut </w:t>
      </w:r>
    </w:p>
    <w:p w14:paraId="5EA9B775" w14:textId="4C61407F" w:rsidR="00595766" w:rsidRPr="0026232A" w:rsidRDefault="00DE082A" w:rsidP="00D96B47">
      <w:pPr>
        <w:spacing w:line="240" w:lineRule="auto"/>
        <w:ind w:left="1300"/>
        <w:rPr>
          <w:rFonts w:ascii="Verdana" w:hAnsi="Verdana"/>
          <w:sz w:val="20"/>
          <w:szCs w:val="20"/>
        </w:rPr>
      </w:pPr>
      <w:r w:rsidRPr="0026232A">
        <w:rPr>
          <w:rFonts w:ascii="Verdana" w:hAnsi="Verdana"/>
          <w:sz w:val="20"/>
          <w:szCs w:val="20"/>
        </w:rPr>
        <w:t>Palveluiden saatavuudesta ja niiden käytöstä on neuvoteltava ja sovittava palveluiden tarjoajan kanssa. Palveluiden tarjoajalla on oikeus periä tarjoamistaan palveluista korvaus, jonka tulee olla tasapuolinen kaikkia rautatieyrityksiä kohtaan ja kohtuullinen palveluista aiheutuneisiin kustannuksiin nähden.</w:t>
      </w:r>
    </w:p>
    <w:p w14:paraId="2FEFF94B" w14:textId="77777777" w:rsidR="00726D7C" w:rsidRPr="0026232A" w:rsidRDefault="00900FE4" w:rsidP="002F33B1">
      <w:pPr>
        <w:spacing w:line="240" w:lineRule="auto"/>
        <w:rPr>
          <w:rFonts w:ascii="Verdana" w:hAnsi="Verdana"/>
          <w:b/>
          <w:sz w:val="20"/>
          <w:szCs w:val="20"/>
        </w:rPr>
      </w:pPr>
      <w:r w:rsidRPr="0026232A">
        <w:rPr>
          <w:rFonts w:ascii="Verdana" w:hAnsi="Verdana"/>
          <w:b/>
          <w:sz w:val="20"/>
          <w:szCs w:val="20"/>
        </w:rPr>
        <w:t>8</w:t>
      </w:r>
      <w:r w:rsidR="00726D7C" w:rsidRPr="0026232A">
        <w:rPr>
          <w:rFonts w:ascii="Verdana" w:hAnsi="Verdana"/>
          <w:b/>
          <w:sz w:val="20"/>
          <w:szCs w:val="20"/>
        </w:rPr>
        <w:t xml:space="preserve">. Maksut </w:t>
      </w:r>
    </w:p>
    <w:p w14:paraId="243B7A67" w14:textId="77777777" w:rsidR="00636357" w:rsidRPr="0026232A" w:rsidRDefault="00900FE4" w:rsidP="002F33B1">
      <w:pPr>
        <w:spacing w:line="240" w:lineRule="auto"/>
        <w:ind w:left="1300" w:hanging="1300"/>
        <w:rPr>
          <w:rFonts w:ascii="Verdana" w:hAnsi="Verdana"/>
          <w:sz w:val="20"/>
          <w:szCs w:val="20"/>
        </w:rPr>
      </w:pPr>
      <w:r w:rsidRPr="0026232A">
        <w:rPr>
          <w:rFonts w:ascii="Verdana" w:hAnsi="Verdana"/>
          <w:sz w:val="20"/>
          <w:szCs w:val="20"/>
        </w:rPr>
        <w:t>8</w:t>
      </w:r>
      <w:r w:rsidR="00A71DE3" w:rsidRPr="0026232A">
        <w:rPr>
          <w:rFonts w:ascii="Verdana" w:hAnsi="Verdana"/>
          <w:sz w:val="20"/>
          <w:szCs w:val="20"/>
        </w:rPr>
        <w:t xml:space="preserve">.1 </w:t>
      </w:r>
      <w:r w:rsidR="00726D7C" w:rsidRPr="0026232A">
        <w:rPr>
          <w:rFonts w:ascii="Verdana" w:hAnsi="Verdana"/>
          <w:sz w:val="20"/>
          <w:szCs w:val="20"/>
        </w:rPr>
        <w:t xml:space="preserve">Ratamaksut </w:t>
      </w:r>
    </w:p>
    <w:p w14:paraId="1EF22C05" w14:textId="77777777" w:rsidR="00623B48" w:rsidRDefault="00CA674A" w:rsidP="00CA674A">
      <w:pPr>
        <w:spacing w:line="240" w:lineRule="auto"/>
        <w:ind w:left="1300"/>
        <w:rPr>
          <w:rFonts w:ascii="Verdana" w:hAnsi="Verdana" w:cs="Tahoma"/>
          <w:color w:val="212529"/>
          <w:sz w:val="20"/>
          <w:szCs w:val="20"/>
          <w:shd w:val="clear" w:color="auto" w:fill="FFFFFF"/>
        </w:rPr>
      </w:pPr>
      <w:r w:rsidRPr="00157A12">
        <w:rPr>
          <w:rFonts w:ascii="Verdana" w:hAnsi="Verdana"/>
          <w:sz w:val="20"/>
          <w:szCs w:val="20"/>
        </w:rPr>
        <w:t xml:space="preserve">Kotkan kaupunki perii ratamaksun perusmaksua rataverkon käytöstä vuodesta 2025 alkaen. </w:t>
      </w:r>
      <w:r w:rsidR="00623B48">
        <w:rPr>
          <w:rFonts w:ascii="Verdana" w:hAnsi="Verdana" w:cs="Tahoma"/>
          <w:color w:val="212529"/>
          <w:sz w:val="20"/>
          <w:szCs w:val="20"/>
          <w:shd w:val="clear" w:color="auto" w:fill="FFFFFF"/>
        </w:rPr>
        <w:t xml:space="preserve">Perusmaksu on </w:t>
      </w:r>
      <w:r w:rsidR="00623B48" w:rsidRPr="00157A12">
        <w:rPr>
          <w:rFonts w:ascii="Verdana" w:hAnsi="Verdana" w:cs="Tahoma"/>
          <w:color w:val="212529"/>
          <w:sz w:val="20"/>
          <w:szCs w:val="20"/>
          <w:shd w:val="clear" w:color="auto" w:fill="FFFFFF"/>
        </w:rPr>
        <w:t xml:space="preserve">lainsäädännön edellyttämä ratamaksujen minimitaso rataverkolla liikennöinnistä. </w:t>
      </w:r>
    </w:p>
    <w:p w14:paraId="7537504A" w14:textId="213BFE30" w:rsidR="00CA674A" w:rsidRPr="00157A12" w:rsidRDefault="00CA674A" w:rsidP="00CA674A">
      <w:pPr>
        <w:spacing w:line="240" w:lineRule="auto"/>
        <w:ind w:left="1300"/>
        <w:rPr>
          <w:rFonts w:ascii="Verdana" w:hAnsi="Verdana" w:cs="Tahoma"/>
          <w:color w:val="212529"/>
          <w:sz w:val="20"/>
          <w:szCs w:val="20"/>
          <w:shd w:val="clear" w:color="auto" w:fill="FFFFFF"/>
        </w:rPr>
      </w:pPr>
      <w:r>
        <w:rPr>
          <w:rFonts w:ascii="Verdana" w:hAnsi="Verdana"/>
          <w:sz w:val="20"/>
          <w:szCs w:val="20"/>
        </w:rPr>
        <w:t>T</w:t>
      </w:r>
      <w:r>
        <w:rPr>
          <w:rFonts w:ascii="Verdana" w:hAnsi="Verdana" w:cs="Tahoma"/>
          <w:color w:val="212529"/>
          <w:sz w:val="20"/>
          <w:szCs w:val="20"/>
          <w:shd w:val="clear" w:color="auto" w:fill="FFFFFF"/>
        </w:rPr>
        <w:t xml:space="preserve">aksa perustuu </w:t>
      </w:r>
      <w:r w:rsidR="00623B48">
        <w:rPr>
          <w:rFonts w:ascii="Verdana" w:hAnsi="Verdana" w:cs="Tahoma"/>
          <w:color w:val="212529"/>
          <w:sz w:val="20"/>
          <w:szCs w:val="20"/>
          <w:shd w:val="clear" w:color="auto" w:fill="FFFFFF"/>
        </w:rPr>
        <w:t>ja maksu lasketaan</w:t>
      </w:r>
      <w:r w:rsidR="000D06CE">
        <w:rPr>
          <w:rFonts w:ascii="Verdana" w:hAnsi="Verdana" w:cs="Tahoma"/>
          <w:color w:val="212529"/>
          <w:sz w:val="20"/>
          <w:szCs w:val="20"/>
          <w:shd w:val="clear" w:color="auto" w:fill="FFFFFF"/>
        </w:rPr>
        <w:t>,</w:t>
      </w:r>
      <w:r w:rsidR="00623B48">
        <w:rPr>
          <w:rFonts w:ascii="Verdana" w:hAnsi="Verdana" w:cs="Tahoma"/>
          <w:color w:val="212529"/>
          <w:sz w:val="20"/>
          <w:szCs w:val="20"/>
          <w:shd w:val="clear" w:color="auto" w:fill="FFFFFF"/>
        </w:rPr>
        <w:t xml:space="preserve"> joko arvioitujen tai todellisten</w:t>
      </w:r>
      <w:r w:rsidR="000D06CE">
        <w:rPr>
          <w:rFonts w:ascii="Verdana" w:hAnsi="Verdana" w:cs="Tahoma"/>
          <w:color w:val="212529"/>
          <w:sz w:val="20"/>
          <w:szCs w:val="20"/>
          <w:shd w:val="clear" w:color="auto" w:fill="FFFFFF"/>
        </w:rPr>
        <w:t>,</w:t>
      </w:r>
      <w:r w:rsidR="00623B48">
        <w:rPr>
          <w:rFonts w:ascii="Verdana" w:hAnsi="Verdana" w:cs="Tahoma"/>
          <w:color w:val="212529"/>
          <w:sz w:val="20"/>
          <w:szCs w:val="20"/>
          <w:shd w:val="clear" w:color="auto" w:fill="FFFFFF"/>
        </w:rPr>
        <w:t xml:space="preserve"> </w:t>
      </w:r>
      <w:r>
        <w:rPr>
          <w:rFonts w:ascii="Verdana" w:hAnsi="Verdana" w:cs="Tahoma"/>
          <w:color w:val="212529"/>
          <w:sz w:val="20"/>
          <w:szCs w:val="20"/>
          <w:shd w:val="clear" w:color="auto" w:fill="FFFFFF"/>
        </w:rPr>
        <w:t>liikennemääri</w:t>
      </w:r>
      <w:r w:rsidR="00623B48">
        <w:rPr>
          <w:rFonts w:ascii="Verdana" w:hAnsi="Verdana" w:cs="Tahoma"/>
          <w:color w:val="212529"/>
          <w:sz w:val="20"/>
          <w:szCs w:val="20"/>
          <w:shd w:val="clear" w:color="auto" w:fill="FFFFFF"/>
        </w:rPr>
        <w:t>en</w:t>
      </w:r>
      <w:r w:rsidR="000D06CE">
        <w:rPr>
          <w:rFonts w:ascii="Verdana" w:hAnsi="Verdana" w:cs="Tahoma"/>
          <w:color w:val="212529"/>
          <w:sz w:val="20"/>
          <w:szCs w:val="20"/>
          <w:shd w:val="clear" w:color="auto" w:fill="FFFFFF"/>
        </w:rPr>
        <w:t xml:space="preserve"> (kuljetusmäärät ja -kerrat)</w:t>
      </w:r>
      <w:r w:rsidR="00623B48">
        <w:rPr>
          <w:rFonts w:ascii="Verdana" w:hAnsi="Verdana" w:cs="Tahoma"/>
          <w:color w:val="212529"/>
          <w:sz w:val="20"/>
          <w:szCs w:val="20"/>
          <w:shd w:val="clear" w:color="auto" w:fill="FFFFFF"/>
        </w:rPr>
        <w:t>, liikenteen</w:t>
      </w:r>
      <w:r w:rsidR="00F815B7">
        <w:rPr>
          <w:rFonts w:ascii="Verdana" w:hAnsi="Verdana" w:cs="Tahoma"/>
          <w:color w:val="212529"/>
          <w:sz w:val="20"/>
          <w:szCs w:val="20"/>
          <w:shd w:val="clear" w:color="auto" w:fill="FFFFFF"/>
        </w:rPr>
        <w:t>/liikenteen harjoittajan</w:t>
      </w:r>
      <w:r w:rsidR="00623B48">
        <w:rPr>
          <w:rFonts w:ascii="Verdana" w:hAnsi="Verdana" w:cs="Tahoma"/>
          <w:color w:val="212529"/>
          <w:sz w:val="20"/>
          <w:szCs w:val="20"/>
          <w:shd w:val="clear" w:color="auto" w:fill="FFFFFF"/>
        </w:rPr>
        <w:t xml:space="preserve"> käyttämän ratapituuden</w:t>
      </w:r>
      <w:r w:rsidR="000D06CE">
        <w:rPr>
          <w:rFonts w:ascii="Verdana" w:hAnsi="Verdana" w:cs="Tahoma"/>
          <w:color w:val="212529"/>
          <w:sz w:val="20"/>
          <w:szCs w:val="20"/>
          <w:shd w:val="clear" w:color="auto" w:fill="FFFFFF"/>
        </w:rPr>
        <w:t xml:space="preserve"> sekä </w:t>
      </w:r>
      <w:r>
        <w:rPr>
          <w:rFonts w:ascii="Verdana" w:hAnsi="Verdana" w:cs="Tahoma"/>
          <w:color w:val="212529"/>
          <w:sz w:val="20"/>
          <w:szCs w:val="20"/>
          <w:shd w:val="clear" w:color="auto" w:fill="FFFFFF"/>
        </w:rPr>
        <w:t>radanpidon kustannuks</w:t>
      </w:r>
      <w:r w:rsidR="000D06CE">
        <w:rPr>
          <w:rFonts w:ascii="Verdana" w:hAnsi="Verdana" w:cs="Tahoma"/>
          <w:color w:val="212529"/>
          <w:sz w:val="20"/>
          <w:szCs w:val="20"/>
          <w:shd w:val="clear" w:color="auto" w:fill="FFFFFF"/>
        </w:rPr>
        <w:t>ien mukaan.</w:t>
      </w:r>
      <w:r w:rsidR="00623B48">
        <w:rPr>
          <w:rFonts w:ascii="Verdana" w:hAnsi="Verdana" w:cs="Tahoma"/>
          <w:color w:val="212529"/>
          <w:sz w:val="20"/>
          <w:szCs w:val="20"/>
          <w:shd w:val="clear" w:color="auto" w:fill="FFFFFF"/>
        </w:rPr>
        <w:t xml:space="preserve"> </w:t>
      </w:r>
    </w:p>
    <w:p w14:paraId="66102C54" w14:textId="77777777" w:rsidR="00CA674A" w:rsidRPr="00157A12" w:rsidRDefault="00CA674A" w:rsidP="00CA674A">
      <w:pPr>
        <w:ind w:left="1304"/>
        <w:rPr>
          <w:rFonts w:ascii="Verdana" w:hAnsi="Verdana" w:cs="Tahoma"/>
          <w:color w:val="212529"/>
          <w:sz w:val="20"/>
          <w:szCs w:val="20"/>
          <w:shd w:val="clear" w:color="auto" w:fill="FFFFFF"/>
        </w:rPr>
      </w:pPr>
      <w:r w:rsidRPr="00157A12">
        <w:rPr>
          <w:rFonts w:ascii="Verdana" w:hAnsi="Verdana" w:cs="Tahoma"/>
          <w:color w:val="212529"/>
          <w:sz w:val="20"/>
          <w:szCs w:val="20"/>
          <w:shd w:val="clear" w:color="auto" w:fill="FFFFFF"/>
        </w:rPr>
        <w:t>Perusmaksu</w:t>
      </w:r>
      <w:r>
        <w:rPr>
          <w:rFonts w:ascii="Verdana" w:hAnsi="Verdana" w:cs="Tahoma"/>
          <w:color w:val="212529"/>
          <w:sz w:val="20"/>
          <w:szCs w:val="20"/>
          <w:shd w:val="clear" w:color="auto" w:fill="FFFFFF"/>
        </w:rPr>
        <w:t xml:space="preserve"> sisältö ja määräytymisperusteet tarkistetaan tarvittaessa</w:t>
      </w:r>
      <w:r w:rsidRPr="00157A12">
        <w:rPr>
          <w:rFonts w:ascii="Verdana" w:hAnsi="Verdana" w:cs="Tahoma"/>
          <w:color w:val="212529"/>
          <w:sz w:val="20"/>
          <w:szCs w:val="20"/>
          <w:shd w:val="clear" w:color="auto" w:fill="FFFFFF"/>
        </w:rPr>
        <w:t>.</w:t>
      </w:r>
    </w:p>
    <w:p w14:paraId="15817FB0" w14:textId="77777777" w:rsidR="00CA674A" w:rsidRPr="00ED3B83" w:rsidRDefault="00CA674A" w:rsidP="00CA674A">
      <w:pPr>
        <w:pStyle w:val="NormaaliWWW"/>
        <w:shd w:val="clear" w:color="auto" w:fill="FFFFFF"/>
        <w:spacing w:before="0" w:beforeAutospacing="0" w:after="165" w:afterAutospacing="0"/>
        <w:ind w:firstLine="1300"/>
        <w:rPr>
          <w:rFonts w:ascii="Verdana" w:hAnsi="Verdana" w:cs="Arial"/>
          <w:color w:val="212529"/>
          <w:sz w:val="20"/>
          <w:szCs w:val="20"/>
        </w:rPr>
      </w:pPr>
      <w:r w:rsidRPr="00157A12">
        <w:rPr>
          <w:rFonts w:ascii="Verdana" w:hAnsi="Verdana" w:cs="Tahoma"/>
          <w:color w:val="212529"/>
          <w:sz w:val="20"/>
          <w:szCs w:val="20"/>
        </w:rPr>
        <w:t>Ratamaksuun perusmaksuun tehdään vuosittain indeksitarkistus.</w:t>
      </w:r>
    </w:p>
    <w:p w14:paraId="74662707" w14:textId="7E0190C1" w:rsidR="00CA674A" w:rsidRPr="00157A12" w:rsidRDefault="00CA674A" w:rsidP="00CA674A">
      <w:pPr>
        <w:pStyle w:val="NormaaliWWW"/>
        <w:shd w:val="clear" w:color="auto" w:fill="FFFFFF"/>
        <w:spacing w:before="0" w:beforeAutospacing="0"/>
        <w:ind w:left="1300"/>
        <w:rPr>
          <w:rFonts w:ascii="Verdana" w:hAnsi="Verdana" w:cs="Arial"/>
          <w:color w:val="212529"/>
          <w:sz w:val="20"/>
          <w:szCs w:val="20"/>
        </w:rPr>
      </w:pPr>
      <w:r w:rsidRPr="00157A12">
        <w:rPr>
          <w:rFonts w:ascii="Verdana" w:hAnsi="Verdana" w:cs="Arial"/>
          <w:color w:val="212529"/>
          <w:sz w:val="20"/>
          <w:szCs w:val="20"/>
          <w:shd w:val="clear" w:color="auto" w:fill="FFFFFF"/>
        </w:rPr>
        <w:t>Ratamaksu</w:t>
      </w:r>
      <w:r w:rsidR="00623B48">
        <w:rPr>
          <w:rFonts w:ascii="Verdana" w:hAnsi="Verdana" w:cs="Arial"/>
          <w:color w:val="212529"/>
          <w:sz w:val="20"/>
          <w:szCs w:val="20"/>
          <w:shd w:val="clear" w:color="auto" w:fill="FFFFFF"/>
        </w:rPr>
        <w:t xml:space="preserve"> </w:t>
      </w:r>
      <w:bookmarkStart w:id="4" w:name="_Hlk153107047"/>
      <w:r w:rsidR="000D06CE">
        <w:rPr>
          <w:rFonts w:ascii="Verdana" w:hAnsi="Verdana" w:cs="Arial"/>
          <w:color w:val="212529"/>
          <w:sz w:val="20"/>
          <w:szCs w:val="20"/>
          <w:shd w:val="clear" w:color="auto" w:fill="FFFFFF"/>
        </w:rPr>
        <w:t>on 0,1000 senttiä/bruttotonnikilometri.</w:t>
      </w:r>
    </w:p>
    <w:bookmarkEnd w:id="4"/>
    <w:p w14:paraId="0DF4295D" w14:textId="77777777" w:rsidR="00CA674A" w:rsidRPr="00157A12" w:rsidRDefault="00CA674A" w:rsidP="00CA674A">
      <w:pPr>
        <w:pStyle w:val="NormaaliWWW"/>
        <w:shd w:val="clear" w:color="auto" w:fill="FFFFFF"/>
        <w:spacing w:before="0" w:beforeAutospacing="0"/>
        <w:ind w:left="1300"/>
        <w:rPr>
          <w:rFonts w:ascii="Verdana" w:hAnsi="Verdana" w:cs="Arial"/>
          <w:color w:val="212529"/>
          <w:sz w:val="20"/>
          <w:szCs w:val="20"/>
        </w:rPr>
      </w:pPr>
      <w:r w:rsidRPr="00157A12">
        <w:rPr>
          <w:rFonts w:ascii="Verdana" w:hAnsi="Verdana" w:cs="Arial"/>
          <w:color w:val="212529"/>
          <w:sz w:val="20"/>
          <w:szCs w:val="20"/>
        </w:rPr>
        <w:t>Ratamaksuun perusmaksuun kuuluvat seuraavat rataverkon käyttöpalvelut:</w:t>
      </w:r>
    </w:p>
    <w:p w14:paraId="6AE384F6" w14:textId="77777777" w:rsidR="00CA674A" w:rsidRPr="00157A12" w:rsidRDefault="00CA674A" w:rsidP="00CA674A">
      <w:pPr>
        <w:pStyle w:val="NormaaliWWW"/>
        <w:numPr>
          <w:ilvl w:val="0"/>
          <w:numId w:val="4"/>
        </w:numPr>
        <w:shd w:val="clear" w:color="auto" w:fill="FFFFFF"/>
        <w:spacing w:before="240" w:beforeAutospacing="0" w:after="0" w:afterAutospacing="0"/>
        <w:rPr>
          <w:rFonts w:ascii="Verdana" w:hAnsi="Verdana" w:cs="Arial"/>
          <w:color w:val="212529"/>
          <w:sz w:val="20"/>
          <w:szCs w:val="20"/>
        </w:rPr>
      </w:pPr>
      <w:r w:rsidRPr="00157A12">
        <w:rPr>
          <w:rFonts w:ascii="Verdana" w:hAnsi="Verdana" w:cs="Arial"/>
          <w:color w:val="212529"/>
          <w:sz w:val="20"/>
          <w:szCs w:val="20"/>
        </w:rPr>
        <w:t>Rautateiden ratakapasiteettia koskevien hakemusten käsittely.</w:t>
      </w:r>
    </w:p>
    <w:p w14:paraId="3570C9B4" w14:textId="77777777" w:rsidR="00CA674A" w:rsidRPr="00157A12" w:rsidRDefault="00CA674A" w:rsidP="00CA674A">
      <w:pPr>
        <w:pStyle w:val="NormaaliWWW"/>
        <w:numPr>
          <w:ilvl w:val="0"/>
          <w:numId w:val="4"/>
        </w:numPr>
        <w:shd w:val="clear" w:color="auto" w:fill="FFFFFF"/>
        <w:spacing w:before="240" w:beforeAutospacing="0" w:after="0" w:afterAutospacing="0"/>
        <w:rPr>
          <w:rFonts w:ascii="Verdana" w:hAnsi="Verdana" w:cs="Arial"/>
          <w:color w:val="212529"/>
          <w:sz w:val="20"/>
          <w:szCs w:val="20"/>
        </w:rPr>
      </w:pPr>
      <w:r w:rsidRPr="00157A12">
        <w:rPr>
          <w:rFonts w:ascii="Verdana" w:hAnsi="Verdana" w:cs="Arial"/>
          <w:color w:val="212529"/>
          <w:sz w:val="20"/>
          <w:szCs w:val="20"/>
        </w:rPr>
        <w:t>Oikeus käyttää myönnettyä kapasiteettia.</w:t>
      </w:r>
    </w:p>
    <w:p w14:paraId="42F6CD71" w14:textId="77777777" w:rsidR="00CA674A" w:rsidRPr="00157A12" w:rsidRDefault="00CA674A" w:rsidP="00CA674A">
      <w:pPr>
        <w:pStyle w:val="NormaaliWWW"/>
        <w:numPr>
          <w:ilvl w:val="0"/>
          <w:numId w:val="4"/>
        </w:numPr>
        <w:shd w:val="clear" w:color="auto" w:fill="FFFFFF"/>
        <w:spacing w:before="240" w:beforeAutospacing="0" w:after="0" w:afterAutospacing="0"/>
        <w:rPr>
          <w:rFonts w:ascii="Verdana" w:hAnsi="Verdana" w:cs="Arial"/>
          <w:color w:val="212529"/>
          <w:sz w:val="20"/>
          <w:szCs w:val="20"/>
        </w:rPr>
      </w:pPr>
      <w:r w:rsidRPr="00157A12">
        <w:rPr>
          <w:rFonts w:ascii="Verdana" w:hAnsi="Verdana" w:cs="Arial"/>
          <w:color w:val="212529"/>
          <w:sz w:val="20"/>
          <w:szCs w:val="20"/>
        </w:rPr>
        <w:t>Rautatieinfrastruktuurin käyttö.</w:t>
      </w:r>
    </w:p>
    <w:p w14:paraId="3F731E77" w14:textId="3A6B64C2" w:rsidR="00623B48" w:rsidRDefault="00CA674A" w:rsidP="00623B48">
      <w:pPr>
        <w:pStyle w:val="NormaaliWWW"/>
        <w:numPr>
          <w:ilvl w:val="0"/>
          <w:numId w:val="4"/>
        </w:numPr>
        <w:shd w:val="clear" w:color="auto" w:fill="FFFFFF"/>
        <w:spacing w:before="240" w:beforeAutospacing="0" w:after="0" w:afterAutospacing="0"/>
        <w:rPr>
          <w:rFonts w:ascii="Verdana" w:hAnsi="Verdana" w:cs="Arial"/>
          <w:color w:val="212529"/>
          <w:sz w:val="20"/>
          <w:szCs w:val="20"/>
        </w:rPr>
      </w:pPr>
      <w:r w:rsidRPr="00157A12">
        <w:rPr>
          <w:rFonts w:ascii="Verdana" w:hAnsi="Verdana" w:cs="Arial"/>
          <w:color w:val="212529"/>
          <w:sz w:val="20"/>
          <w:szCs w:val="20"/>
        </w:rPr>
        <w:t>Kaikki muut tiedot, jotka tarvitaan sellaisen liikenteen harjoittamiseen, jota varten kapasiteetti on myönnetty.</w:t>
      </w:r>
    </w:p>
    <w:p w14:paraId="251E9DEB" w14:textId="77777777" w:rsidR="000D06CE" w:rsidRPr="00623B48" w:rsidRDefault="000D06CE" w:rsidP="000D06CE">
      <w:pPr>
        <w:pStyle w:val="NormaaliWWW"/>
        <w:shd w:val="clear" w:color="auto" w:fill="FFFFFF"/>
        <w:spacing w:before="240" w:beforeAutospacing="0" w:after="0" w:afterAutospacing="0"/>
        <w:ind w:left="1660"/>
        <w:rPr>
          <w:rFonts w:ascii="Verdana" w:hAnsi="Verdana" w:cs="Arial"/>
          <w:color w:val="212529"/>
          <w:sz w:val="20"/>
          <w:szCs w:val="20"/>
        </w:rPr>
      </w:pPr>
    </w:p>
    <w:p w14:paraId="088229F4" w14:textId="25007432" w:rsidR="00636357" w:rsidRPr="00244B64" w:rsidRDefault="00900FE4" w:rsidP="002F33B1">
      <w:pPr>
        <w:spacing w:line="240" w:lineRule="auto"/>
        <w:ind w:left="1300" w:hanging="1300"/>
        <w:rPr>
          <w:rFonts w:ascii="Verdana" w:hAnsi="Verdana"/>
          <w:sz w:val="20"/>
          <w:szCs w:val="20"/>
        </w:rPr>
      </w:pPr>
      <w:r w:rsidRPr="00244B64">
        <w:rPr>
          <w:rFonts w:ascii="Verdana" w:hAnsi="Verdana"/>
          <w:sz w:val="20"/>
          <w:szCs w:val="20"/>
        </w:rPr>
        <w:t>8</w:t>
      </w:r>
      <w:r w:rsidR="00A71DE3" w:rsidRPr="00244B64">
        <w:rPr>
          <w:rFonts w:ascii="Verdana" w:hAnsi="Verdana"/>
          <w:sz w:val="20"/>
          <w:szCs w:val="20"/>
        </w:rPr>
        <w:t xml:space="preserve">.2 </w:t>
      </w:r>
      <w:r w:rsidR="00726D7C" w:rsidRPr="00244B64">
        <w:rPr>
          <w:rFonts w:ascii="Verdana" w:hAnsi="Verdana"/>
          <w:sz w:val="20"/>
          <w:szCs w:val="20"/>
        </w:rPr>
        <w:t>Palvelu- ja li</w:t>
      </w:r>
      <w:r w:rsidR="00C9287C" w:rsidRPr="00244B64">
        <w:rPr>
          <w:rFonts w:ascii="Verdana" w:hAnsi="Verdana"/>
          <w:sz w:val="20"/>
          <w:szCs w:val="20"/>
        </w:rPr>
        <w:t xml:space="preserve">säpalvelumaksut </w:t>
      </w:r>
    </w:p>
    <w:p w14:paraId="720BDCED" w14:textId="4C277326" w:rsidR="00623B48" w:rsidRDefault="00FA6837" w:rsidP="00623B48">
      <w:pPr>
        <w:spacing w:line="240" w:lineRule="auto"/>
        <w:ind w:left="1300"/>
        <w:rPr>
          <w:rFonts w:ascii="Verdana" w:eastAsia="Times New Roman" w:hAnsi="Verdana"/>
          <w:sz w:val="20"/>
          <w:szCs w:val="20"/>
        </w:rPr>
      </w:pPr>
      <w:r w:rsidRPr="00244B64">
        <w:rPr>
          <w:rFonts w:ascii="Verdana" w:eastAsia="Times New Roman" w:hAnsi="Verdana"/>
          <w:sz w:val="20"/>
          <w:szCs w:val="20"/>
        </w:rPr>
        <w:t>Kotkan kaupungilla ei ole muita rataverkkoon kohdistuvia palvelu</w:t>
      </w:r>
      <w:r w:rsidR="009F4783" w:rsidRPr="00244B64">
        <w:rPr>
          <w:rFonts w:ascii="Verdana" w:eastAsia="Times New Roman" w:hAnsi="Verdana"/>
          <w:sz w:val="20"/>
          <w:szCs w:val="20"/>
        </w:rPr>
        <w:t>- tai lisä</w:t>
      </w:r>
      <w:r w:rsidRPr="00244B64">
        <w:rPr>
          <w:rFonts w:ascii="Verdana" w:eastAsia="Times New Roman" w:hAnsi="Verdana"/>
          <w:sz w:val="20"/>
          <w:szCs w:val="20"/>
        </w:rPr>
        <w:t xml:space="preserve">maksuja. </w:t>
      </w:r>
    </w:p>
    <w:p w14:paraId="10312F0B" w14:textId="77777777" w:rsidR="000D06CE" w:rsidRPr="00623B48" w:rsidRDefault="000D06CE" w:rsidP="00F815B7">
      <w:pPr>
        <w:spacing w:line="240" w:lineRule="auto"/>
        <w:rPr>
          <w:rFonts w:ascii="Verdana" w:eastAsia="Times New Roman" w:hAnsi="Verdana"/>
          <w:sz w:val="20"/>
          <w:szCs w:val="20"/>
        </w:rPr>
      </w:pPr>
    </w:p>
    <w:p w14:paraId="2BC7FB94" w14:textId="77777777" w:rsidR="0001143C" w:rsidRPr="0026232A" w:rsidRDefault="00900FE4" w:rsidP="002F33B1">
      <w:pPr>
        <w:spacing w:line="240" w:lineRule="auto"/>
        <w:ind w:left="1300" w:hanging="1300"/>
        <w:rPr>
          <w:rFonts w:ascii="Verdana" w:hAnsi="Verdana"/>
          <w:b/>
          <w:sz w:val="20"/>
          <w:szCs w:val="20"/>
        </w:rPr>
      </w:pPr>
      <w:r w:rsidRPr="0026232A">
        <w:rPr>
          <w:rFonts w:ascii="Verdana" w:hAnsi="Verdana"/>
          <w:b/>
          <w:sz w:val="20"/>
          <w:szCs w:val="20"/>
        </w:rPr>
        <w:t>9</w:t>
      </w:r>
      <w:r w:rsidR="0001143C" w:rsidRPr="0026232A">
        <w:rPr>
          <w:rFonts w:ascii="Verdana" w:hAnsi="Verdana"/>
          <w:b/>
          <w:sz w:val="20"/>
          <w:szCs w:val="20"/>
        </w:rPr>
        <w:t>. Vastuut ja erimielisyydet</w:t>
      </w:r>
    </w:p>
    <w:p w14:paraId="320B1F74" w14:textId="77777777" w:rsidR="004B7080" w:rsidRPr="0026232A" w:rsidRDefault="00900FE4" w:rsidP="00771F24">
      <w:pPr>
        <w:spacing w:line="240" w:lineRule="auto"/>
        <w:ind w:left="1300" w:hanging="1300"/>
        <w:rPr>
          <w:rFonts w:ascii="Verdana" w:hAnsi="Verdana"/>
          <w:sz w:val="20"/>
          <w:szCs w:val="20"/>
        </w:rPr>
      </w:pPr>
      <w:r w:rsidRPr="0026232A">
        <w:rPr>
          <w:rFonts w:ascii="Verdana" w:hAnsi="Verdana"/>
          <w:sz w:val="20"/>
          <w:szCs w:val="20"/>
        </w:rPr>
        <w:t>9</w:t>
      </w:r>
      <w:r w:rsidR="00771F24" w:rsidRPr="0026232A">
        <w:rPr>
          <w:rFonts w:ascii="Verdana" w:hAnsi="Verdana"/>
          <w:sz w:val="20"/>
          <w:szCs w:val="20"/>
        </w:rPr>
        <w:t>.1</w:t>
      </w:r>
      <w:r w:rsidR="00A71DE3" w:rsidRPr="0026232A">
        <w:rPr>
          <w:rFonts w:ascii="Verdana" w:hAnsi="Verdana"/>
          <w:sz w:val="20"/>
          <w:szCs w:val="20"/>
        </w:rPr>
        <w:t xml:space="preserve"> </w:t>
      </w:r>
      <w:r w:rsidR="004B7080" w:rsidRPr="0026232A">
        <w:rPr>
          <w:rFonts w:ascii="Verdana" w:hAnsi="Verdana"/>
          <w:sz w:val="20"/>
          <w:szCs w:val="20"/>
        </w:rPr>
        <w:t xml:space="preserve">Vastuut vahingoista </w:t>
      </w:r>
    </w:p>
    <w:p w14:paraId="6FC271F1" w14:textId="77777777" w:rsidR="000C5FBD" w:rsidRPr="0026232A" w:rsidRDefault="0001143C" w:rsidP="004B7080">
      <w:pPr>
        <w:spacing w:line="240" w:lineRule="auto"/>
        <w:ind w:left="1300"/>
        <w:rPr>
          <w:rFonts w:ascii="Verdana" w:eastAsia="Times New Roman" w:hAnsi="Verdana"/>
          <w:sz w:val="20"/>
          <w:szCs w:val="20"/>
        </w:rPr>
      </w:pPr>
      <w:r w:rsidRPr="0026232A">
        <w:rPr>
          <w:rFonts w:ascii="Verdana" w:hAnsi="Verdana"/>
          <w:sz w:val="20"/>
          <w:szCs w:val="20"/>
        </w:rPr>
        <w:t>Ra</w:t>
      </w:r>
      <w:r w:rsidR="00B31598" w:rsidRPr="0026232A">
        <w:rPr>
          <w:rFonts w:ascii="Verdana" w:hAnsi="Verdana"/>
          <w:sz w:val="20"/>
          <w:szCs w:val="20"/>
        </w:rPr>
        <w:t xml:space="preserve">tatyön tekijä </w:t>
      </w:r>
      <w:r w:rsidR="008C4C35" w:rsidRPr="0026232A">
        <w:rPr>
          <w:rFonts w:ascii="Verdana" w:hAnsi="Verdana"/>
          <w:sz w:val="20"/>
          <w:szCs w:val="20"/>
        </w:rPr>
        <w:t xml:space="preserve">tai muu toiminnanharjoittaja </w:t>
      </w:r>
      <w:r w:rsidRPr="0026232A">
        <w:rPr>
          <w:rFonts w:ascii="Verdana" w:hAnsi="Verdana"/>
          <w:sz w:val="20"/>
          <w:szCs w:val="20"/>
        </w:rPr>
        <w:t>vas</w:t>
      </w:r>
      <w:r w:rsidR="002F33B1" w:rsidRPr="0026232A">
        <w:rPr>
          <w:rFonts w:ascii="Verdana" w:hAnsi="Verdana"/>
          <w:sz w:val="20"/>
          <w:szCs w:val="20"/>
        </w:rPr>
        <w:t xml:space="preserve">taa </w:t>
      </w:r>
      <w:r w:rsidR="003F6CDE" w:rsidRPr="0026232A">
        <w:rPr>
          <w:rFonts w:ascii="Verdana" w:hAnsi="Verdana"/>
          <w:sz w:val="20"/>
          <w:szCs w:val="20"/>
        </w:rPr>
        <w:t>K</w:t>
      </w:r>
      <w:r w:rsidR="002F33B1" w:rsidRPr="0026232A">
        <w:rPr>
          <w:rFonts w:ascii="Verdana" w:hAnsi="Verdana"/>
          <w:sz w:val="20"/>
          <w:szCs w:val="20"/>
        </w:rPr>
        <w:t>otkan kaupungi</w:t>
      </w:r>
      <w:r w:rsidR="00B31598" w:rsidRPr="0026232A">
        <w:rPr>
          <w:rFonts w:ascii="Verdana" w:hAnsi="Verdana"/>
          <w:sz w:val="20"/>
          <w:szCs w:val="20"/>
        </w:rPr>
        <w:t>n</w:t>
      </w:r>
      <w:r w:rsidRPr="0026232A">
        <w:rPr>
          <w:rFonts w:ascii="Verdana" w:hAnsi="Verdana"/>
          <w:sz w:val="20"/>
          <w:szCs w:val="20"/>
        </w:rPr>
        <w:t xml:space="preserve"> </w:t>
      </w:r>
      <w:r w:rsidR="00DE2EC8" w:rsidRPr="0026232A">
        <w:rPr>
          <w:rFonts w:ascii="Verdana" w:hAnsi="Verdana"/>
          <w:sz w:val="20"/>
          <w:szCs w:val="20"/>
        </w:rPr>
        <w:t xml:space="preserve">rataverkolle </w:t>
      </w:r>
      <w:r w:rsidRPr="0026232A">
        <w:rPr>
          <w:rFonts w:ascii="Verdana" w:hAnsi="Verdana"/>
          <w:sz w:val="20"/>
          <w:szCs w:val="20"/>
        </w:rPr>
        <w:t>aiheuttamastaan vahingosta</w:t>
      </w:r>
      <w:r w:rsidR="00767727" w:rsidRPr="0026232A">
        <w:rPr>
          <w:rFonts w:ascii="Verdana" w:hAnsi="Verdana"/>
          <w:sz w:val="20"/>
          <w:szCs w:val="20"/>
        </w:rPr>
        <w:t>.</w:t>
      </w:r>
      <w:r w:rsidR="003F6CDE" w:rsidRPr="0026232A">
        <w:rPr>
          <w:rFonts w:ascii="Verdana" w:hAnsi="Verdana"/>
          <w:sz w:val="20"/>
          <w:szCs w:val="20"/>
        </w:rPr>
        <w:t xml:space="preserve"> Vahingonkorvausvastuu </w:t>
      </w:r>
      <w:r w:rsidR="00854E57" w:rsidRPr="0026232A">
        <w:rPr>
          <w:rFonts w:ascii="Verdana" w:hAnsi="Verdana"/>
          <w:sz w:val="20"/>
          <w:szCs w:val="20"/>
        </w:rPr>
        <w:t>ei koske välillisiä vahinkoja tai kolmansien osapuolten vahinkoja</w:t>
      </w:r>
      <w:r w:rsidRPr="0026232A">
        <w:rPr>
          <w:rFonts w:ascii="Verdana" w:hAnsi="Verdana"/>
          <w:sz w:val="20"/>
          <w:szCs w:val="20"/>
        </w:rPr>
        <w:t>.</w:t>
      </w:r>
      <w:r w:rsidR="000C5FBD" w:rsidRPr="0026232A">
        <w:rPr>
          <w:rFonts w:ascii="Verdana" w:eastAsia="Times New Roman" w:hAnsi="Verdana"/>
          <w:sz w:val="20"/>
          <w:szCs w:val="20"/>
        </w:rPr>
        <w:t xml:space="preserve">  </w:t>
      </w:r>
    </w:p>
    <w:p w14:paraId="119A0B5C" w14:textId="77777777" w:rsidR="0001143C" w:rsidRPr="0026232A" w:rsidRDefault="00DD7548" w:rsidP="00DD7548">
      <w:pPr>
        <w:spacing w:line="240" w:lineRule="auto"/>
        <w:ind w:left="1300"/>
        <w:rPr>
          <w:rFonts w:ascii="Verdana" w:hAnsi="Verdana"/>
          <w:sz w:val="20"/>
          <w:szCs w:val="20"/>
        </w:rPr>
      </w:pPr>
      <w:r w:rsidRPr="0026232A">
        <w:rPr>
          <w:rFonts w:ascii="Verdana" w:eastAsia="Times New Roman" w:hAnsi="Verdana"/>
          <w:sz w:val="20"/>
          <w:szCs w:val="20"/>
        </w:rPr>
        <w:lastRenderedPageBreak/>
        <w:t xml:space="preserve">Kaupungin rataverkon </w:t>
      </w:r>
      <w:r w:rsidR="001B55F5" w:rsidRPr="0026232A">
        <w:rPr>
          <w:rFonts w:ascii="Verdana" w:eastAsia="Times New Roman" w:hAnsi="Verdana"/>
          <w:sz w:val="20"/>
          <w:szCs w:val="20"/>
        </w:rPr>
        <w:t>liikennöinti</w:t>
      </w:r>
      <w:r w:rsidRPr="0026232A">
        <w:rPr>
          <w:rFonts w:ascii="Verdana" w:eastAsia="Times New Roman" w:hAnsi="Verdana"/>
          <w:sz w:val="20"/>
          <w:szCs w:val="20"/>
        </w:rPr>
        <w:t xml:space="preserve">käytön on edellytys voimassa oleva </w:t>
      </w:r>
      <w:r w:rsidR="000C5FBD" w:rsidRPr="0026232A">
        <w:rPr>
          <w:rFonts w:ascii="Verdana" w:eastAsia="Times New Roman" w:hAnsi="Verdana"/>
          <w:sz w:val="20"/>
          <w:szCs w:val="20"/>
        </w:rPr>
        <w:t>käyttösopimus</w:t>
      </w:r>
      <w:r w:rsidRPr="0026232A">
        <w:rPr>
          <w:rFonts w:ascii="Verdana" w:eastAsia="Times New Roman" w:hAnsi="Verdana"/>
          <w:sz w:val="20"/>
          <w:szCs w:val="20"/>
        </w:rPr>
        <w:t xml:space="preserve"> Kotkan kaupungin kanssa. Vastuut liikenteenharjoittajan ja Kotkan kaupungin kesken määritellään </w:t>
      </w:r>
      <w:r w:rsidR="00A36E02" w:rsidRPr="0026232A">
        <w:rPr>
          <w:rFonts w:ascii="Verdana" w:eastAsia="Times New Roman" w:hAnsi="Verdana"/>
          <w:sz w:val="20"/>
          <w:szCs w:val="20"/>
        </w:rPr>
        <w:t>keski</w:t>
      </w:r>
      <w:r w:rsidRPr="0026232A">
        <w:rPr>
          <w:rFonts w:ascii="Verdana" w:eastAsia="Times New Roman" w:hAnsi="Verdana"/>
          <w:sz w:val="20"/>
          <w:szCs w:val="20"/>
        </w:rPr>
        <w:t>näisessä käyttösopimuksessa.</w:t>
      </w:r>
    </w:p>
    <w:p w14:paraId="5DB295F9" w14:textId="77777777" w:rsidR="002660C7" w:rsidRPr="0026232A" w:rsidRDefault="00900FE4" w:rsidP="00A71DE3">
      <w:pPr>
        <w:spacing w:line="240" w:lineRule="auto"/>
        <w:rPr>
          <w:rFonts w:ascii="Verdana" w:hAnsi="Verdana"/>
          <w:sz w:val="20"/>
          <w:szCs w:val="20"/>
        </w:rPr>
      </w:pPr>
      <w:r w:rsidRPr="0026232A">
        <w:rPr>
          <w:rFonts w:ascii="Verdana" w:hAnsi="Verdana"/>
          <w:sz w:val="20"/>
          <w:szCs w:val="20"/>
        </w:rPr>
        <w:t>9</w:t>
      </w:r>
      <w:r w:rsidR="002660C7" w:rsidRPr="0026232A">
        <w:rPr>
          <w:rFonts w:ascii="Verdana" w:hAnsi="Verdana"/>
          <w:sz w:val="20"/>
          <w:szCs w:val="20"/>
        </w:rPr>
        <w:t xml:space="preserve">.2 Erimielisyydet </w:t>
      </w:r>
    </w:p>
    <w:p w14:paraId="27304B39" w14:textId="77777777" w:rsidR="0001143C" w:rsidRPr="0026232A" w:rsidRDefault="0001143C" w:rsidP="002F33B1">
      <w:pPr>
        <w:spacing w:line="240" w:lineRule="auto"/>
        <w:ind w:left="1300"/>
        <w:rPr>
          <w:rFonts w:ascii="Verdana" w:hAnsi="Verdana"/>
          <w:sz w:val="20"/>
          <w:szCs w:val="20"/>
        </w:rPr>
      </w:pPr>
      <w:r w:rsidRPr="0026232A">
        <w:rPr>
          <w:rFonts w:ascii="Verdana" w:hAnsi="Verdana"/>
          <w:sz w:val="20"/>
          <w:szCs w:val="20"/>
        </w:rPr>
        <w:t>Erimielisyydet ja ratakapasiteettiin liittyvät ristiriidat ratkaistaan ensisijaisesti neuvottelemalla.</w:t>
      </w:r>
    </w:p>
    <w:p w14:paraId="02C2946A" w14:textId="77777777" w:rsidR="0001143C" w:rsidRPr="0026232A" w:rsidRDefault="0001143C" w:rsidP="002F33B1">
      <w:pPr>
        <w:spacing w:line="240" w:lineRule="auto"/>
        <w:ind w:left="1300"/>
        <w:rPr>
          <w:rFonts w:ascii="Verdana" w:hAnsi="Verdana"/>
          <w:sz w:val="20"/>
          <w:szCs w:val="20"/>
        </w:rPr>
      </w:pPr>
      <w:r w:rsidRPr="0026232A">
        <w:rPr>
          <w:rFonts w:ascii="Verdana" w:hAnsi="Verdana"/>
          <w:sz w:val="20"/>
          <w:szCs w:val="20"/>
        </w:rPr>
        <w:t>Erimielisyys, jota ei ole saatu ratkaistua neuvottelemalla, ratkaistaan raideliikennelain 152 §:n muista erimielisyyksistä säätämällä tavalla (https://www.finlex.fi/fi/).</w:t>
      </w:r>
    </w:p>
    <w:p w14:paraId="7DC45DA7" w14:textId="77777777" w:rsidR="0001143C" w:rsidRPr="0026232A" w:rsidRDefault="002F33B1" w:rsidP="002F33B1">
      <w:pPr>
        <w:spacing w:line="240" w:lineRule="auto"/>
        <w:ind w:left="1300"/>
        <w:rPr>
          <w:rFonts w:ascii="Verdana" w:hAnsi="Verdana"/>
          <w:sz w:val="20"/>
          <w:szCs w:val="20"/>
        </w:rPr>
      </w:pPr>
      <w:r w:rsidRPr="0026232A">
        <w:rPr>
          <w:rFonts w:ascii="Verdana" w:hAnsi="Verdana"/>
          <w:sz w:val="20"/>
          <w:szCs w:val="20"/>
        </w:rPr>
        <w:t>Kotkan kaupungin</w:t>
      </w:r>
      <w:r w:rsidR="0001143C" w:rsidRPr="0026232A">
        <w:rPr>
          <w:rFonts w:ascii="Verdana" w:hAnsi="Verdana"/>
          <w:sz w:val="20"/>
          <w:szCs w:val="20"/>
        </w:rPr>
        <w:t xml:space="preserve"> ratakapasiteetin jakamiseen liittyvistä päätöksistä voi hakea oikaisua raideliikennelain 151 §:ssä säädetyllä tavalla (https://www.finlex.fi/fi/).</w:t>
      </w:r>
    </w:p>
    <w:p w14:paraId="7149C3E2" w14:textId="77777777" w:rsidR="0001143C" w:rsidRPr="0026232A" w:rsidRDefault="002F33B1" w:rsidP="002F33B1">
      <w:pPr>
        <w:spacing w:line="240" w:lineRule="auto"/>
        <w:ind w:left="1300"/>
        <w:rPr>
          <w:rFonts w:ascii="Verdana" w:hAnsi="Verdana"/>
          <w:sz w:val="20"/>
          <w:szCs w:val="20"/>
        </w:rPr>
      </w:pPr>
      <w:r w:rsidRPr="0026232A">
        <w:rPr>
          <w:rFonts w:ascii="Verdana" w:hAnsi="Verdana"/>
          <w:sz w:val="20"/>
          <w:szCs w:val="20"/>
        </w:rPr>
        <w:t>Kotkan kaupungin</w:t>
      </w:r>
      <w:r w:rsidR="0001143C" w:rsidRPr="0026232A">
        <w:rPr>
          <w:rFonts w:ascii="Verdana" w:hAnsi="Verdana"/>
          <w:sz w:val="20"/>
          <w:szCs w:val="20"/>
        </w:rPr>
        <w:t xml:space="preserve"> ei korvaa tilapäisesti poistetun ratakapasiteetin käytöstä aiheutuvaa vahinkoa.</w:t>
      </w:r>
    </w:p>
    <w:sectPr w:rsidR="0001143C" w:rsidRPr="0026232A" w:rsidSect="00DD5FEC">
      <w:headerReference w:type="default" r:id="rId13"/>
      <w:footerReference w:type="default" r:id="rId14"/>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20434" w14:textId="77777777" w:rsidR="00BB0409" w:rsidRDefault="00BB0409" w:rsidP="00437C62">
      <w:pPr>
        <w:spacing w:after="0" w:line="240" w:lineRule="auto"/>
      </w:pPr>
      <w:r>
        <w:separator/>
      </w:r>
    </w:p>
  </w:endnote>
  <w:endnote w:type="continuationSeparator" w:id="0">
    <w:p w14:paraId="10C55FF6" w14:textId="77777777" w:rsidR="00BB0409" w:rsidRDefault="00BB0409" w:rsidP="0043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383329"/>
      <w:docPartObj>
        <w:docPartGallery w:val="Page Numbers (Bottom of Page)"/>
        <w:docPartUnique/>
      </w:docPartObj>
    </w:sdtPr>
    <w:sdtEndPr/>
    <w:sdtContent>
      <w:p w14:paraId="2E28A4C2" w14:textId="5F79E0E6" w:rsidR="00C9287C" w:rsidRDefault="0015556A">
        <w:pPr>
          <w:pStyle w:val="Alatunniste"/>
          <w:jc w:val="right"/>
        </w:pPr>
        <w:r>
          <w:fldChar w:fldCharType="begin"/>
        </w:r>
        <w:r w:rsidR="00F87B57">
          <w:instrText xml:space="preserve"> PAGE   \* MERGEFORMAT </w:instrText>
        </w:r>
        <w:r>
          <w:fldChar w:fldCharType="separate"/>
        </w:r>
        <w:r w:rsidR="00091FC9">
          <w:rPr>
            <w:noProof/>
          </w:rPr>
          <w:t>7</w:t>
        </w:r>
        <w:r>
          <w:rPr>
            <w:noProof/>
          </w:rPr>
          <w:fldChar w:fldCharType="end"/>
        </w:r>
        <w:r w:rsidR="007575DD">
          <w:t>/</w:t>
        </w:r>
        <w:r w:rsidR="00A0013C">
          <w:t>8</w:t>
        </w:r>
      </w:p>
    </w:sdtContent>
  </w:sdt>
  <w:p w14:paraId="68457513" w14:textId="77777777" w:rsidR="007D07D5" w:rsidRDefault="007D07D5" w:rsidP="007D07D5">
    <w:pPr>
      <w:pStyle w:val="Alatunniste"/>
      <w:tabs>
        <w:tab w:val="clear" w:pos="4819"/>
        <w:tab w:val="left" w:pos="0"/>
        <w:tab w:val="left" w:pos="2552"/>
        <w:tab w:val="left" w:pos="5103"/>
      </w:tabs>
      <w:rPr>
        <w:sz w:val="14"/>
        <w:szCs w:val="14"/>
      </w:rPr>
    </w:pPr>
    <w:r>
      <w:rPr>
        <w:sz w:val="14"/>
        <w:szCs w:val="14"/>
      </w:rPr>
      <w:t>Postiosoite:</w:t>
    </w:r>
    <w:r>
      <w:rPr>
        <w:sz w:val="14"/>
        <w:szCs w:val="14"/>
      </w:rPr>
      <w:tab/>
      <w:t>Käyntiosoite:</w:t>
    </w:r>
    <w:r>
      <w:rPr>
        <w:sz w:val="14"/>
        <w:szCs w:val="14"/>
      </w:rPr>
      <w:tab/>
      <w:t xml:space="preserve">Puhelin: </w:t>
    </w:r>
    <w:r w:rsidRPr="00195137">
      <w:rPr>
        <w:sz w:val="14"/>
        <w:szCs w:val="14"/>
      </w:rPr>
      <w:t>05 2341</w:t>
    </w:r>
  </w:p>
  <w:p w14:paraId="4BA9487F" w14:textId="77777777" w:rsidR="007D07D5" w:rsidRDefault="007D07D5" w:rsidP="007D07D5">
    <w:pPr>
      <w:pStyle w:val="Alatunniste"/>
      <w:tabs>
        <w:tab w:val="clear" w:pos="4819"/>
        <w:tab w:val="left" w:pos="0"/>
        <w:tab w:val="left" w:pos="2552"/>
        <w:tab w:val="left" w:pos="5103"/>
      </w:tabs>
      <w:ind w:hanging="1134"/>
      <w:rPr>
        <w:sz w:val="14"/>
        <w:szCs w:val="14"/>
      </w:rPr>
    </w:pPr>
    <w:r>
      <w:rPr>
        <w:sz w:val="14"/>
        <w:szCs w:val="14"/>
      </w:rPr>
      <w:tab/>
      <w:t>PL 100</w:t>
    </w:r>
    <w:r>
      <w:rPr>
        <w:sz w:val="14"/>
        <w:szCs w:val="14"/>
      </w:rPr>
      <w:tab/>
      <w:t>Kustaankatu 2</w:t>
    </w:r>
    <w:r>
      <w:rPr>
        <w:sz w:val="14"/>
        <w:szCs w:val="14"/>
      </w:rPr>
      <w:tab/>
    </w:r>
    <w:r w:rsidRPr="00195137">
      <w:rPr>
        <w:sz w:val="14"/>
        <w:szCs w:val="14"/>
      </w:rPr>
      <w:t xml:space="preserve">Sähköposti: </w:t>
    </w:r>
    <w:r w:rsidRPr="00920131">
      <w:rPr>
        <w:sz w:val="14"/>
        <w:szCs w:val="14"/>
      </w:rPr>
      <w:t>etunimi.sukunimi@kotka.fi</w:t>
    </w:r>
  </w:p>
  <w:p w14:paraId="384F0DDF" w14:textId="77777777" w:rsidR="00C9287C" w:rsidRPr="00226521" w:rsidRDefault="007D07D5" w:rsidP="00226521">
    <w:pPr>
      <w:pStyle w:val="Alatunniste"/>
      <w:tabs>
        <w:tab w:val="clear" w:pos="4819"/>
        <w:tab w:val="left" w:pos="0"/>
        <w:tab w:val="left" w:pos="2552"/>
        <w:tab w:val="left" w:pos="5103"/>
      </w:tabs>
      <w:ind w:hanging="1134"/>
      <w:rPr>
        <w:sz w:val="14"/>
        <w:szCs w:val="14"/>
      </w:rPr>
    </w:pPr>
    <w:r>
      <w:rPr>
        <w:sz w:val="14"/>
        <w:szCs w:val="14"/>
      </w:rPr>
      <w:tab/>
    </w:r>
    <w:r w:rsidRPr="00195137">
      <w:rPr>
        <w:sz w:val="14"/>
        <w:szCs w:val="14"/>
      </w:rPr>
      <w:t>48101 KOTKA</w:t>
    </w:r>
    <w:r>
      <w:rPr>
        <w:sz w:val="14"/>
        <w:szCs w:val="14"/>
      </w:rPr>
      <w:tab/>
    </w:r>
    <w:r w:rsidRPr="00195137">
      <w:rPr>
        <w:sz w:val="14"/>
        <w:szCs w:val="14"/>
      </w:rPr>
      <w:t>4810</w:t>
    </w:r>
    <w:r w:rsidR="001A05C2">
      <w:rPr>
        <w:sz w:val="14"/>
        <w:szCs w:val="14"/>
      </w:rPr>
      <w:t>0</w:t>
    </w:r>
    <w:r w:rsidRPr="00195137">
      <w:rPr>
        <w:sz w:val="14"/>
        <w:szCs w:val="14"/>
      </w:rPr>
      <w:t xml:space="preserve"> KOTKA</w:t>
    </w:r>
    <w:r>
      <w:rPr>
        <w:sz w:val="14"/>
        <w:szCs w:val="14"/>
      </w:rPr>
      <w:tab/>
    </w:r>
    <w:r w:rsidRPr="00195137">
      <w:rPr>
        <w:sz w:val="14"/>
        <w:szCs w:val="14"/>
      </w:rPr>
      <w:t>Internet: www.kotka.fi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9947" w14:textId="77777777" w:rsidR="00BB0409" w:rsidRDefault="00BB0409" w:rsidP="00437C62">
      <w:pPr>
        <w:spacing w:after="0" w:line="240" w:lineRule="auto"/>
      </w:pPr>
      <w:r>
        <w:separator/>
      </w:r>
    </w:p>
  </w:footnote>
  <w:footnote w:type="continuationSeparator" w:id="0">
    <w:p w14:paraId="0C3B5A2E" w14:textId="77777777" w:rsidR="00BB0409" w:rsidRDefault="00BB0409" w:rsidP="0043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F1EC" w14:textId="77777777" w:rsidR="00437C62" w:rsidRDefault="00437C62">
    <w:pPr>
      <w:pStyle w:val="Yltunniste"/>
    </w:pPr>
    <w:r w:rsidRPr="00437C62">
      <w:rPr>
        <w:noProof/>
        <w:lang w:eastAsia="fi-FI"/>
      </w:rPr>
      <w:drawing>
        <wp:inline distT="0" distB="0" distL="0" distR="0" wp14:anchorId="22B504A9" wp14:editId="15808763">
          <wp:extent cx="816066" cy="798118"/>
          <wp:effectExtent l="19050" t="0" r="3084" b="0"/>
          <wp:docPr id="13" name="Kuva 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cstate="print"/>
                  <a:srcRect/>
                  <a:stretch>
                    <a:fillRect/>
                  </a:stretch>
                </pic:blipFill>
                <pic:spPr bwMode="auto">
                  <a:xfrm>
                    <a:off x="0" y="0"/>
                    <a:ext cx="818024" cy="8000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393"/>
    <w:multiLevelType w:val="multilevel"/>
    <w:tmpl w:val="B5A619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FE2E84"/>
    <w:multiLevelType w:val="hybridMultilevel"/>
    <w:tmpl w:val="AA029ED8"/>
    <w:lvl w:ilvl="0" w:tplc="D0D627C8">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2" w15:restartNumberingAfterBreak="0">
    <w:nsid w:val="68D62328"/>
    <w:multiLevelType w:val="hybridMultilevel"/>
    <w:tmpl w:val="A8789D58"/>
    <w:lvl w:ilvl="0" w:tplc="040B0005">
      <w:start w:val="1"/>
      <w:numFmt w:val="bullet"/>
      <w:lvlText w:val=""/>
      <w:lvlJc w:val="left"/>
      <w:pPr>
        <w:ind w:left="2085" w:hanging="360"/>
      </w:pPr>
      <w:rPr>
        <w:rFonts w:ascii="Wingdings" w:hAnsi="Wingdings" w:hint="default"/>
      </w:rPr>
    </w:lvl>
    <w:lvl w:ilvl="1" w:tplc="040B0003" w:tentative="1">
      <w:start w:val="1"/>
      <w:numFmt w:val="bullet"/>
      <w:lvlText w:val="o"/>
      <w:lvlJc w:val="left"/>
      <w:pPr>
        <w:ind w:left="2805" w:hanging="360"/>
      </w:pPr>
      <w:rPr>
        <w:rFonts w:ascii="Courier New" w:hAnsi="Courier New" w:cs="Courier New" w:hint="default"/>
      </w:rPr>
    </w:lvl>
    <w:lvl w:ilvl="2" w:tplc="040B0005" w:tentative="1">
      <w:start w:val="1"/>
      <w:numFmt w:val="bullet"/>
      <w:lvlText w:val=""/>
      <w:lvlJc w:val="left"/>
      <w:pPr>
        <w:ind w:left="3525" w:hanging="360"/>
      </w:pPr>
      <w:rPr>
        <w:rFonts w:ascii="Wingdings" w:hAnsi="Wingdings" w:hint="default"/>
      </w:rPr>
    </w:lvl>
    <w:lvl w:ilvl="3" w:tplc="040B0001" w:tentative="1">
      <w:start w:val="1"/>
      <w:numFmt w:val="bullet"/>
      <w:lvlText w:val=""/>
      <w:lvlJc w:val="left"/>
      <w:pPr>
        <w:ind w:left="4245" w:hanging="360"/>
      </w:pPr>
      <w:rPr>
        <w:rFonts w:ascii="Symbol" w:hAnsi="Symbol" w:hint="default"/>
      </w:rPr>
    </w:lvl>
    <w:lvl w:ilvl="4" w:tplc="040B0003" w:tentative="1">
      <w:start w:val="1"/>
      <w:numFmt w:val="bullet"/>
      <w:lvlText w:val="o"/>
      <w:lvlJc w:val="left"/>
      <w:pPr>
        <w:ind w:left="4965" w:hanging="360"/>
      </w:pPr>
      <w:rPr>
        <w:rFonts w:ascii="Courier New" w:hAnsi="Courier New" w:cs="Courier New" w:hint="default"/>
      </w:rPr>
    </w:lvl>
    <w:lvl w:ilvl="5" w:tplc="040B0005" w:tentative="1">
      <w:start w:val="1"/>
      <w:numFmt w:val="bullet"/>
      <w:lvlText w:val=""/>
      <w:lvlJc w:val="left"/>
      <w:pPr>
        <w:ind w:left="5685" w:hanging="360"/>
      </w:pPr>
      <w:rPr>
        <w:rFonts w:ascii="Wingdings" w:hAnsi="Wingdings" w:hint="default"/>
      </w:rPr>
    </w:lvl>
    <w:lvl w:ilvl="6" w:tplc="040B0001" w:tentative="1">
      <w:start w:val="1"/>
      <w:numFmt w:val="bullet"/>
      <w:lvlText w:val=""/>
      <w:lvlJc w:val="left"/>
      <w:pPr>
        <w:ind w:left="6405" w:hanging="360"/>
      </w:pPr>
      <w:rPr>
        <w:rFonts w:ascii="Symbol" w:hAnsi="Symbol" w:hint="default"/>
      </w:rPr>
    </w:lvl>
    <w:lvl w:ilvl="7" w:tplc="040B0003" w:tentative="1">
      <w:start w:val="1"/>
      <w:numFmt w:val="bullet"/>
      <w:lvlText w:val="o"/>
      <w:lvlJc w:val="left"/>
      <w:pPr>
        <w:ind w:left="7125" w:hanging="360"/>
      </w:pPr>
      <w:rPr>
        <w:rFonts w:ascii="Courier New" w:hAnsi="Courier New" w:cs="Courier New" w:hint="default"/>
      </w:rPr>
    </w:lvl>
    <w:lvl w:ilvl="8" w:tplc="040B0005" w:tentative="1">
      <w:start w:val="1"/>
      <w:numFmt w:val="bullet"/>
      <w:lvlText w:val=""/>
      <w:lvlJc w:val="left"/>
      <w:pPr>
        <w:ind w:left="7845" w:hanging="360"/>
      </w:pPr>
      <w:rPr>
        <w:rFonts w:ascii="Wingdings" w:hAnsi="Wingdings" w:hint="default"/>
      </w:rPr>
    </w:lvl>
  </w:abstractNum>
  <w:abstractNum w:abstractNumId="3" w15:restartNumberingAfterBreak="0">
    <w:nsid w:val="718E1FD8"/>
    <w:multiLevelType w:val="hybridMultilevel"/>
    <w:tmpl w:val="98B2920E"/>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370959712">
    <w:abstractNumId w:val="0"/>
  </w:num>
  <w:num w:numId="2" w16cid:durableId="977496857">
    <w:abstractNumId w:val="2"/>
  </w:num>
  <w:num w:numId="3" w16cid:durableId="1026560320">
    <w:abstractNumId w:val="3"/>
  </w:num>
  <w:num w:numId="4" w16cid:durableId="207870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62"/>
    <w:rsid w:val="0000742D"/>
    <w:rsid w:val="0001143C"/>
    <w:rsid w:val="00015360"/>
    <w:rsid w:val="0002126C"/>
    <w:rsid w:val="00021C06"/>
    <w:rsid w:val="00026966"/>
    <w:rsid w:val="00027C8B"/>
    <w:rsid w:val="00043345"/>
    <w:rsid w:val="00047154"/>
    <w:rsid w:val="00056A8A"/>
    <w:rsid w:val="00062877"/>
    <w:rsid w:val="0007101A"/>
    <w:rsid w:val="000710E2"/>
    <w:rsid w:val="00073976"/>
    <w:rsid w:val="00086FB4"/>
    <w:rsid w:val="0008738D"/>
    <w:rsid w:val="000900DC"/>
    <w:rsid w:val="00091FC9"/>
    <w:rsid w:val="000A68E0"/>
    <w:rsid w:val="000B4CC0"/>
    <w:rsid w:val="000C4D8F"/>
    <w:rsid w:val="000C5FBD"/>
    <w:rsid w:val="000C76D3"/>
    <w:rsid w:val="000D00F7"/>
    <w:rsid w:val="000D06CE"/>
    <w:rsid w:val="000E1B81"/>
    <w:rsid w:val="000E6766"/>
    <w:rsid w:val="0012330B"/>
    <w:rsid w:val="0012358E"/>
    <w:rsid w:val="001264A4"/>
    <w:rsid w:val="00127C8F"/>
    <w:rsid w:val="001327EE"/>
    <w:rsid w:val="00135ACE"/>
    <w:rsid w:val="0015556A"/>
    <w:rsid w:val="00183DDF"/>
    <w:rsid w:val="00185EF2"/>
    <w:rsid w:val="001A05C2"/>
    <w:rsid w:val="001B55F5"/>
    <w:rsid w:val="001D3274"/>
    <w:rsid w:val="001E1082"/>
    <w:rsid w:val="001E7B84"/>
    <w:rsid w:val="001F060F"/>
    <w:rsid w:val="001F28DD"/>
    <w:rsid w:val="001F6E26"/>
    <w:rsid w:val="00213DC1"/>
    <w:rsid w:val="00217CC3"/>
    <w:rsid w:val="00226521"/>
    <w:rsid w:val="00230BC6"/>
    <w:rsid w:val="002404A4"/>
    <w:rsid w:val="00244B64"/>
    <w:rsid w:val="00245626"/>
    <w:rsid w:val="00251783"/>
    <w:rsid w:val="0026232A"/>
    <w:rsid w:val="002660C7"/>
    <w:rsid w:val="00281D46"/>
    <w:rsid w:val="002864F7"/>
    <w:rsid w:val="002932D1"/>
    <w:rsid w:val="002937A8"/>
    <w:rsid w:val="002B0913"/>
    <w:rsid w:val="002B55D0"/>
    <w:rsid w:val="002B71E9"/>
    <w:rsid w:val="002D029F"/>
    <w:rsid w:val="002D1F64"/>
    <w:rsid w:val="002D6A2F"/>
    <w:rsid w:val="002E25B2"/>
    <w:rsid w:val="002E2C7A"/>
    <w:rsid w:val="002F33B1"/>
    <w:rsid w:val="002F5490"/>
    <w:rsid w:val="00310D04"/>
    <w:rsid w:val="0032049A"/>
    <w:rsid w:val="00324AD5"/>
    <w:rsid w:val="00343BD4"/>
    <w:rsid w:val="00346216"/>
    <w:rsid w:val="00354B6A"/>
    <w:rsid w:val="00356D88"/>
    <w:rsid w:val="0036129C"/>
    <w:rsid w:val="00362F2E"/>
    <w:rsid w:val="0036405F"/>
    <w:rsid w:val="00367819"/>
    <w:rsid w:val="00382C57"/>
    <w:rsid w:val="00386B82"/>
    <w:rsid w:val="003A3F47"/>
    <w:rsid w:val="003A5E85"/>
    <w:rsid w:val="003A6A77"/>
    <w:rsid w:val="003B1B7B"/>
    <w:rsid w:val="003C5056"/>
    <w:rsid w:val="003F3B60"/>
    <w:rsid w:val="003F6CDE"/>
    <w:rsid w:val="00430BD0"/>
    <w:rsid w:val="00431850"/>
    <w:rsid w:val="00437C62"/>
    <w:rsid w:val="004514DD"/>
    <w:rsid w:val="0047191E"/>
    <w:rsid w:val="004978D5"/>
    <w:rsid w:val="004A55FB"/>
    <w:rsid w:val="004B3108"/>
    <w:rsid w:val="004B7080"/>
    <w:rsid w:val="004D7AD8"/>
    <w:rsid w:val="004E1A7C"/>
    <w:rsid w:val="00503EAB"/>
    <w:rsid w:val="00516E7B"/>
    <w:rsid w:val="00523874"/>
    <w:rsid w:val="005255AB"/>
    <w:rsid w:val="00541805"/>
    <w:rsid w:val="00541B8F"/>
    <w:rsid w:val="00545A82"/>
    <w:rsid w:val="00556433"/>
    <w:rsid w:val="005627E9"/>
    <w:rsid w:val="00590671"/>
    <w:rsid w:val="00595764"/>
    <w:rsid w:val="00595766"/>
    <w:rsid w:val="005A06CE"/>
    <w:rsid w:val="005A48C2"/>
    <w:rsid w:val="005C0CD1"/>
    <w:rsid w:val="005C2108"/>
    <w:rsid w:val="0060766E"/>
    <w:rsid w:val="0061091B"/>
    <w:rsid w:val="00623B48"/>
    <w:rsid w:val="006255D8"/>
    <w:rsid w:val="00636357"/>
    <w:rsid w:val="006403AC"/>
    <w:rsid w:val="006415C2"/>
    <w:rsid w:val="006415D4"/>
    <w:rsid w:val="00645E31"/>
    <w:rsid w:val="00653BDA"/>
    <w:rsid w:val="00656618"/>
    <w:rsid w:val="0067498B"/>
    <w:rsid w:val="00675CFB"/>
    <w:rsid w:val="00675D76"/>
    <w:rsid w:val="006A24CC"/>
    <w:rsid w:val="006A410B"/>
    <w:rsid w:val="006B5DFD"/>
    <w:rsid w:val="006C00D1"/>
    <w:rsid w:val="006C3782"/>
    <w:rsid w:val="006D45B3"/>
    <w:rsid w:val="006F2683"/>
    <w:rsid w:val="006F2E24"/>
    <w:rsid w:val="00703160"/>
    <w:rsid w:val="0072645F"/>
    <w:rsid w:val="00726D7C"/>
    <w:rsid w:val="007575DD"/>
    <w:rsid w:val="00760BE7"/>
    <w:rsid w:val="00763694"/>
    <w:rsid w:val="00764ED0"/>
    <w:rsid w:val="00767727"/>
    <w:rsid w:val="00771F24"/>
    <w:rsid w:val="0077293A"/>
    <w:rsid w:val="00774B91"/>
    <w:rsid w:val="00785809"/>
    <w:rsid w:val="00794AEE"/>
    <w:rsid w:val="007A1DAD"/>
    <w:rsid w:val="007B254A"/>
    <w:rsid w:val="007B37E9"/>
    <w:rsid w:val="007C7D6F"/>
    <w:rsid w:val="007D07D5"/>
    <w:rsid w:val="007E4535"/>
    <w:rsid w:val="00803BF6"/>
    <w:rsid w:val="00805CB6"/>
    <w:rsid w:val="008121F1"/>
    <w:rsid w:val="008149E0"/>
    <w:rsid w:val="00820FCB"/>
    <w:rsid w:val="00835020"/>
    <w:rsid w:val="00843A55"/>
    <w:rsid w:val="00854E57"/>
    <w:rsid w:val="00860A21"/>
    <w:rsid w:val="00867E72"/>
    <w:rsid w:val="00871553"/>
    <w:rsid w:val="008903AE"/>
    <w:rsid w:val="00892635"/>
    <w:rsid w:val="008931F1"/>
    <w:rsid w:val="008A4A8A"/>
    <w:rsid w:val="008B015D"/>
    <w:rsid w:val="008C4C35"/>
    <w:rsid w:val="008D2148"/>
    <w:rsid w:val="008D725D"/>
    <w:rsid w:val="008E2137"/>
    <w:rsid w:val="00900FE4"/>
    <w:rsid w:val="0093776C"/>
    <w:rsid w:val="0094101A"/>
    <w:rsid w:val="00946DD3"/>
    <w:rsid w:val="00952B9C"/>
    <w:rsid w:val="0096441A"/>
    <w:rsid w:val="00985107"/>
    <w:rsid w:val="00986E4C"/>
    <w:rsid w:val="0099546D"/>
    <w:rsid w:val="009A2686"/>
    <w:rsid w:val="009B41C0"/>
    <w:rsid w:val="009C3B5E"/>
    <w:rsid w:val="009C409B"/>
    <w:rsid w:val="009D6D8A"/>
    <w:rsid w:val="009E3F36"/>
    <w:rsid w:val="009F1536"/>
    <w:rsid w:val="009F4783"/>
    <w:rsid w:val="00A0013C"/>
    <w:rsid w:val="00A16D53"/>
    <w:rsid w:val="00A24C4F"/>
    <w:rsid w:val="00A303D9"/>
    <w:rsid w:val="00A319F4"/>
    <w:rsid w:val="00A36E02"/>
    <w:rsid w:val="00A43E87"/>
    <w:rsid w:val="00A60BB7"/>
    <w:rsid w:val="00A656BC"/>
    <w:rsid w:val="00A67660"/>
    <w:rsid w:val="00A716CB"/>
    <w:rsid w:val="00A71D91"/>
    <w:rsid w:val="00A71DE3"/>
    <w:rsid w:val="00A87DB8"/>
    <w:rsid w:val="00A903B2"/>
    <w:rsid w:val="00A90D2D"/>
    <w:rsid w:val="00AA13F1"/>
    <w:rsid w:val="00AA30EF"/>
    <w:rsid w:val="00AA41E5"/>
    <w:rsid w:val="00AA68B0"/>
    <w:rsid w:val="00AC3EBB"/>
    <w:rsid w:val="00AC459A"/>
    <w:rsid w:val="00AC48AB"/>
    <w:rsid w:val="00AD6060"/>
    <w:rsid w:val="00AF106A"/>
    <w:rsid w:val="00AF2447"/>
    <w:rsid w:val="00AF2E13"/>
    <w:rsid w:val="00B21679"/>
    <w:rsid w:val="00B31598"/>
    <w:rsid w:val="00B348D6"/>
    <w:rsid w:val="00B45A65"/>
    <w:rsid w:val="00B46FC1"/>
    <w:rsid w:val="00B629E2"/>
    <w:rsid w:val="00B63EC1"/>
    <w:rsid w:val="00B75FD8"/>
    <w:rsid w:val="00B7620D"/>
    <w:rsid w:val="00B8350F"/>
    <w:rsid w:val="00B859D4"/>
    <w:rsid w:val="00B92281"/>
    <w:rsid w:val="00B93DF1"/>
    <w:rsid w:val="00B9605E"/>
    <w:rsid w:val="00BA6F8D"/>
    <w:rsid w:val="00BB0409"/>
    <w:rsid w:val="00BB19FA"/>
    <w:rsid w:val="00BB1C99"/>
    <w:rsid w:val="00BE6560"/>
    <w:rsid w:val="00BF1517"/>
    <w:rsid w:val="00BF6BFE"/>
    <w:rsid w:val="00C100E1"/>
    <w:rsid w:val="00C24F80"/>
    <w:rsid w:val="00C259D7"/>
    <w:rsid w:val="00C3136D"/>
    <w:rsid w:val="00C52AAE"/>
    <w:rsid w:val="00C57865"/>
    <w:rsid w:val="00C6510E"/>
    <w:rsid w:val="00C90764"/>
    <w:rsid w:val="00C9287C"/>
    <w:rsid w:val="00CA28F9"/>
    <w:rsid w:val="00CA674A"/>
    <w:rsid w:val="00CB0FCC"/>
    <w:rsid w:val="00CD0AF1"/>
    <w:rsid w:val="00CD1556"/>
    <w:rsid w:val="00CD4194"/>
    <w:rsid w:val="00CE18E4"/>
    <w:rsid w:val="00CE7B7E"/>
    <w:rsid w:val="00D045F4"/>
    <w:rsid w:val="00D174FC"/>
    <w:rsid w:val="00D43A2F"/>
    <w:rsid w:val="00D44BF2"/>
    <w:rsid w:val="00D50B67"/>
    <w:rsid w:val="00D553E2"/>
    <w:rsid w:val="00D63BA9"/>
    <w:rsid w:val="00D64569"/>
    <w:rsid w:val="00D74B21"/>
    <w:rsid w:val="00D768A9"/>
    <w:rsid w:val="00D862D3"/>
    <w:rsid w:val="00D866E2"/>
    <w:rsid w:val="00D96B47"/>
    <w:rsid w:val="00DB0AC6"/>
    <w:rsid w:val="00DC1B84"/>
    <w:rsid w:val="00DD1A79"/>
    <w:rsid w:val="00DD5FEC"/>
    <w:rsid w:val="00DD7548"/>
    <w:rsid w:val="00DE082A"/>
    <w:rsid w:val="00DE1D2D"/>
    <w:rsid w:val="00DE2EC8"/>
    <w:rsid w:val="00DF1260"/>
    <w:rsid w:val="00DF30F9"/>
    <w:rsid w:val="00E10871"/>
    <w:rsid w:val="00E14637"/>
    <w:rsid w:val="00E20ECC"/>
    <w:rsid w:val="00E25CC1"/>
    <w:rsid w:val="00E31C54"/>
    <w:rsid w:val="00E32253"/>
    <w:rsid w:val="00E338E6"/>
    <w:rsid w:val="00E36861"/>
    <w:rsid w:val="00E4255E"/>
    <w:rsid w:val="00E51205"/>
    <w:rsid w:val="00E54107"/>
    <w:rsid w:val="00E7749C"/>
    <w:rsid w:val="00E82905"/>
    <w:rsid w:val="00E82C83"/>
    <w:rsid w:val="00E864FF"/>
    <w:rsid w:val="00E957E5"/>
    <w:rsid w:val="00E95C44"/>
    <w:rsid w:val="00EB4D4E"/>
    <w:rsid w:val="00EB65C6"/>
    <w:rsid w:val="00EC4D46"/>
    <w:rsid w:val="00ED0A0A"/>
    <w:rsid w:val="00ED4DAF"/>
    <w:rsid w:val="00EE1F5F"/>
    <w:rsid w:val="00EE496D"/>
    <w:rsid w:val="00F06501"/>
    <w:rsid w:val="00F125E0"/>
    <w:rsid w:val="00F217F6"/>
    <w:rsid w:val="00F24288"/>
    <w:rsid w:val="00F33262"/>
    <w:rsid w:val="00F34C13"/>
    <w:rsid w:val="00F40A6A"/>
    <w:rsid w:val="00F522AA"/>
    <w:rsid w:val="00F57EB3"/>
    <w:rsid w:val="00F67DEA"/>
    <w:rsid w:val="00F75A19"/>
    <w:rsid w:val="00F815B7"/>
    <w:rsid w:val="00F87B57"/>
    <w:rsid w:val="00F92B38"/>
    <w:rsid w:val="00FA0050"/>
    <w:rsid w:val="00FA577A"/>
    <w:rsid w:val="00FA5A38"/>
    <w:rsid w:val="00FA6837"/>
    <w:rsid w:val="00FB20D6"/>
    <w:rsid w:val="00FB7A37"/>
    <w:rsid w:val="00FD1BBD"/>
    <w:rsid w:val="00FD2FEF"/>
    <w:rsid w:val="00FD39DF"/>
    <w:rsid w:val="00FE4427"/>
    <w:rsid w:val="00FF4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BBCB5"/>
  <w15:docId w15:val="{218FACC7-B8F0-4ABF-B8DA-83AC26CC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1260"/>
  </w:style>
  <w:style w:type="paragraph" w:styleId="Otsikko3">
    <w:name w:val="heading 3"/>
    <w:basedOn w:val="Normaali"/>
    <w:link w:val="Otsikko3Char"/>
    <w:uiPriority w:val="9"/>
    <w:qFormat/>
    <w:rsid w:val="00354B6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37C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37C62"/>
  </w:style>
  <w:style w:type="paragraph" w:styleId="Alatunniste">
    <w:name w:val="footer"/>
    <w:basedOn w:val="Normaali"/>
    <w:link w:val="AlatunnisteChar"/>
    <w:unhideWhenUsed/>
    <w:rsid w:val="00437C62"/>
    <w:pPr>
      <w:tabs>
        <w:tab w:val="center" w:pos="4819"/>
        <w:tab w:val="right" w:pos="9638"/>
      </w:tabs>
      <w:spacing w:after="0" w:line="240" w:lineRule="auto"/>
    </w:pPr>
  </w:style>
  <w:style w:type="character" w:customStyle="1" w:styleId="AlatunnisteChar">
    <w:name w:val="Alatunniste Char"/>
    <w:basedOn w:val="Kappaleenoletusfontti"/>
    <w:link w:val="Alatunniste"/>
    <w:rsid w:val="00437C62"/>
  </w:style>
  <w:style w:type="paragraph" w:styleId="Seliteteksti">
    <w:name w:val="Balloon Text"/>
    <w:basedOn w:val="Normaali"/>
    <w:link w:val="SelitetekstiChar"/>
    <w:uiPriority w:val="99"/>
    <w:semiHidden/>
    <w:unhideWhenUsed/>
    <w:rsid w:val="00437C6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37C62"/>
    <w:rPr>
      <w:rFonts w:ascii="Tahoma" w:hAnsi="Tahoma" w:cs="Tahoma"/>
      <w:sz w:val="16"/>
      <w:szCs w:val="16"/>
    </w:rPr>
  </w:style>
  <w:style w:type="table" w:styleId="TaulukkoRuudukko">
    <w:name w:val="Table Grid"/>
    <w:basedOn w:val="Normaalitaulukko"/>
    <w:uiPriority w:val="59"/>
    <w:rsid w:val="0043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645E31"/>
    <w:rPr>
      <w:color w:val="0000FF" w:themeColor="hyperlink"/>
      <w:u w:val="single"/>
    </w:rPr>
  </w:style>
  <w:style w:type="paragraph" w:styleId="Luettelokappale">
    <w:name w:val="List Paragraph"/>
    <w:basedOn w:val="Normaali"/>
    <w:uiPriority w:val="34"/>
    <w:qFormat/>
    <w:rsid w:val="00645E31"/>
    <w:pPr>
      <w:ind w:left="720"/>
      <w:contextualSpacing/>
    </w:pPr>
  </w:style>
  <w:style w:type="paragraph" w:styleId="NormaaliWWW">
    <w:name w:val="Normal (Web)"/>
    <w:basedOn w:val="Normaali"/>
    <w:uiPriority w:val="99"/>
    <w:unhideWhenUsed/>
    <w:rsid w:val="002F549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2F5490"/>
    <w:rPr>
      <w:b/>
      <w:bCs/>
    </w:rPr>
  </w:style>
  <w:style w:type="character" w:customStyle="1" w:styleId="Otsikko3Char">
    <w:name w:val="Otsikko 3 Char"/>
    <w:basedOn w:val="Kappaleenoletusfontti"/>
    <w:link w:val="Otsikko3"/>
    <w:uiPriority w:val="9"/>
    <w:rsid w:val="00354B6A"/>
    <w:rPr>
      <w:rFonts w:ascii="Times New Roman" w:eastAsia="Times New Roman" w:hAnsi="Times New Roman" w:cs="Times New Roman"/>
      <w:b/>
      <w:bCs/>
      <w:sz w:val="27"/>
      <w:szCs w:val="27"/>
      <w:lang w:eastAsia="fi-FI"/>
    </w:rPr>
  </w:style>
  <w:style w:type="paragraph" w:customStyle="1" w:styleId="Sis2">
    <w:name w:val="Sis 2"/>
    <w:basedOn w:val="Normaali"/>
    <w:qFormat/>
    <w:rsid w:val="004B3108"/>
    <w:pPr>
      <w:spacing w:after="0" w:line="240" w:lineRule="auto"/>
      <w:ind w:left="2608"/>
    </w:pPr>
    <w:rPr>
      <w:rFonts w:ascii="Tahoma" w:hAnsi="Tahoma" w:cs="Tahoma"/>
    </w:rPr>
  </w:style>
  <w:style w:type="character" w:styleId="Ratkaisematonmaininta">
    <w:name w:val="Unresolved Mention"/>
    <w:basedOn w:val="Kappaleenoletusfontti"/>
    <w:uiPriority w:val="99"/>
    <w:semiHidden/>
    <w:unhideWhenUsed/>
    <w:rsid w:val="00ED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99480">
      <w:bodyDiv w:val="1"/>
      <w:marLeft w:val="0"/>
      <w:marRight w:val="0"/>
      <w:marTop w:val="0"/>
      <w:marBottom w:val="0"/>
      <w:divBdr>
        <w:top w:val="none" w:sz="0" w:space="0" w:color="auto"/>
        <w:left w:val="none" w:sz="0" w:space="0" w:color="auto"/>
        <w:bottom w:val="none" w:sz="0" w:space="0" w:color="auto"/>
        <w:right w:val="none" w:sz="0" w:space="0" w:color="auto"/>
      </w:divBdr>
    </w:div>
    <w:div w:id="935022260">
      <w:bodyDiv w:val="1"/>
      <w:marLeft w:val="0"/>
      <w:marRight w:val="0"/>
      <w:marTop w:val="0"/>
      <w:marBottom w:val="0"/>
      <w:divBdr>
        <w:top w:val="none" w:sz="0" w:space="0" w:color="auto"/>
        <w:left w:val="none" w:sz="0" w:space="0" w:color="auto"/>
        <w:bottom w:val="none" w:sz="0" w:space="0" w:color="auto"/>
        <w:right w:val="none" w:sz="0" w:space="0" w:color="auto"/>
      </w:divBdr>
    </w:div>
    <w:div w:id="1732730614">
      <w:bodyDiv w:val="1"/>
      <w:marLeft w:val="0"/>
      <w:marRight w:val="0"/>
      <w:marTop w:val="0"/>
      <w:marBottom w:val="0"/>
      <w:divBdr>
        <w:top w:val="none" w:sz="0" w:space="0" w:color="auto"/>
        <w:left w:val="none" w:sz="0" w:space="0" w:color="auto"/>
        <w:bottom w:val="none" w:sz="0" w:space="0" w:color="auto"/>
        <w:right w:val="none" w:sz="0" w:space="0" w:color="auto"/>
      </w:divBdr>
    </w:div>
    <w:div w:id="20236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vi.ala-vannesluoma@kotka.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vilander@kotka.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u.heinikoski@kotka.fi" TargetMode="External"/><Relationship Id="rId4" Type="http://schemas.openxmlformats.org/officeDocument/2006/relationships/settings" Target="settings.xml"/><Relationship Id="rId9" Type="http://schemas.openxmlformats.org/officeDocument/2006/relationships/hyperlink" Target="mailto:044&#160;702%20438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A9A7-71C9-4349-9DCB-B0CB5A6C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14484</Characters>
  <Application>Microsoft Office Word</Application>
  <DocSecurity>4</DocSecurity>
  <Lines>120</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mikko pelho</dc:creator>
  <cp:lastModifiedBy>Taponen Pirjo</cp:lastModifiedBy>
  <cp:revision>2</cp:revision>
  <cp:lastPrinted>2024-05-31T09:18:00Z</cp:lastPrinted>
  <dcterms:created xsi:type="dcterms:W3CDTF">2024-06-19T11:56:00Z</dcterms:created>
  <dcterms:modified xsi:type="dcterms:W3CDTF">2024-06-19T11:56:00Z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-51659569</vt:i4>
  </property>
  <property fmtid="{D5CDD505-2E9C-101B-9397-08002B2CF9AE}" pid="3" name="_NewReviewCycle">
    <vt:lpwstr/>
  </property>
  <property fmtid="{D5CDD505-2E9C-101B-9397-08002B2CF9AE}" pid="4" name="_EmailSubject">
    <vt:lpwstr>Dnro/Dnr TRAFICOM/327377/03.06.04/2023 Rautatiealan sääntelyelimen kirje Kotkan kaupungille koskien ratamaksukirjausta aikataulukauden 2025 verkkoselostuksessa</vt:lpwstr>
  </property>
  <property fmtid="{D5CDD505-2E9C-101B-9397-08002B2CF9AE}" pid="5" name="_AuthorEmail">
    <vt:lpwstr>anu.heinikoski@kotka.fi</vt:lpwstr>
  </property>
  <property fmtid="{D5CDD505-2E9C-101B-9397-08002B2CF9AE}" pid="6" name="_AuthorEmailDisplayName">
    <vt:lpwstr>Heinikoski Anu</vt:lpwstr>
  </property>
  <property fmtid="{D5CDD505-2E9C-101B-9397-08002B2CF9AE}" pid="7" name="_ReviewingToolsShownOnce">
    <vt:lpwstr/>
  </property>
</Properties>
</file>